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C7" w:rsidRDefault="001174C7" w:rsidP="0029004A">
      <w:pPr>
        <w:spacing w:after="0" w:line="360" w:lineRule="auto"/>
        <w:rPr>
          <w:rFonts w:ascii="Calibri Light" w:hAnsi="Calibri Light" w:cs="Tahoma"/>
          <w:b/>
          <w:sz w:val="36"/>
        </w:rPr>
      </w:pPr>
      <w:r>
        <w:rPr>
          <w:noProof/>
          <w:sz w:val="20"/>
          <w:szCs w:val="21"/>
          <w:lang w:eastAsia="pl-PL"/>
        </w:rPr>
        <w:drawing>
          <wp:anchor distT="0" distB="0" distL="114300" distR="114300" simplePos="0" relativeHeight="251660288" behindDoc="1" locked="0" layoutInCell="1" allowOverlap="1" wp14:anchorId="134F63EF" wp14:editId="67B987F6">
            <wp:simplePos x="0" y="0"/>
            <wp:positionH relativeFrom="margin">
              <wp:posOffset>2985316</wp:posOffset>
            </wp:positionH>
            <wp:positionV relativeFrom="margin">
              <wp:posOffset>-79466</wp:posOffset>
            </wp:positionV>
            <wp:extent cx="3254400" cy="1170000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1004]logo_isteb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4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4C7" w:rsidRDefault="001174C7" w:rsidP="0029004A">
      <w:pPr>
        <w:spacing w:after="0" w:line="360" w:lineRule="auto"/>
        <w:rPr>
          <w:rFonts w:ascii="Calibri Light" w:hAnsi="Calibri Light" w:cs="Tahoma"/>
          <w:b/>
          <w:sz w:val="36"/>
        </w:rPr>
      </w:pPr>
    </w:p>
    <w:p w:rsidR="001174C7" w:rsidRDefault="001174C7" w:rsidP="0029004A">
      <w:pPr>
        <w:spacing w:after="0" w:line="360" w:lineRule="auto"/>
        <w:rPr>
          <w:rFonts w:ascii="Calibri Light" w:hAnsi="Calibri Light" w:cs="Tahoma"/>
          <w:b/>
          <w:sz w:val="36"/>
        </w:rPr>
      </w:pPr>
    </w:p>
    <w:p w:rsidR="001174C7" w:rsidRDefault="001174C7" w:rsidP="001174C7">
      <w:pPr>
        <w:spacing w:after="0" w:line="360" w:lineRule="auto"/>
        <w:jc w:val="center"/>
        <w:rPr>
          <w:rFonts w:ascii="Calibri Light" w:hAnsi="Calibri Light" w:cs="Tahoma"/>
          <w:b/>
          <w:sz w:val="36"/>
        </w:rPr>
      </w:pPr>
    </w:p>
    <w:p w:rsidR="001174C7" w:rsidRDefault="0029004A" w:rsidP="001174C7">
      <w:pPr>
        <w:spacing w:after="0" w:line="360" w:lineRule="auto"/>
        <w:jc w:val="center"/>
        <w:rPr>
          <w:rFonts w:ascii="Calibri Light" w:hAnsi="Calibri Light" w:cs="Tahoma"/>
          <w:b/>
          <w:sz w:val="36"/>
        </w:rPr>
      </w:pPr>
      <w:r w:rsidRPr="0029004A">
        <w:rPr>
          <w:rFonts w:ascii="Calibri Light" w:hAnsi="Calibri Light" w:cs="Tahoma"/>
          <w:b/>
          <w:sz w:val="36"/>
        </w:rPr>
        <w:t xml:space="preserve">Zaproszenie do udziału w </w:t>
      </w:r>
      <w:r w:rsidR="00872758">
        <w:rPr>
          <w:rFonts w:ascii="Calibri Light" w:hAnsi="Calibri Light" w:cs="Tahoma"/>
          <w:b/>
          <w:sz w:val="36"/>
        </w:rPr>
        <w:t>spotkaniu</w:t>
      </w:r>
    </w:p>
    <w:p w:rsidR="001174C7" w:rsidRDefault="00872758" w:rsidP="001174C7">
      <w:pPr>
        <w:spacing w:after="0" w:line="360" w:lineRule="auto"/>
        <w:jc w:val="center"/>
        <w:rPr>
          <w:rFonts w:ascii="Calibri Light" w:hAnsi="Calibri Light" w:cs="Tahoma"/>
          <w:b/>
          <w:sz w:val="36"/>
        </w:rPr>
      </w:pPr>
      <w:r>
        <w:rPr>
          <w:rFonts w:ascii="Calibri Light" w:hAnsi="Calibri Light" w:cs="Tahoma"/>
          <w:b/>
          <w:sz w:val="36"/>
        </w:rPr>
        <w:t xml:space="preserve">dotyczącym </w:t>
      </w:r>
      <w:r w:rsidR="00654BCF">
        <w:rPr>
          <w:rFonts w:ascii="Calibri Light" w:hAnsi="Calibri Light" w:cs="Tahoma"/>
          <w:b/>
          <w:sz w:val="36"/>
        </w:rPr>
        <w:t>Lokalnego</w:t>
      </w:r>
      <w:r w:rsidR="00654BCF" w:rsidRPr="00654BCF">
        <w:rPr>
          <w:rFonts w:ascii="Calibri Light" w:hAnsi="Calibri Light" w:cs="Tahoma"/>
          <w:b/>
          <w:sz w:val="36"/>
        </w:rPr>
        <w:t xml:space="preserve"> Program</w:t>
      </w:r>
      <w:r w:rsidR="00654BCF">
        <w:rPr>
          <w:rFonts w:ascii="Calibri Light" w:hAnsi="Calibri Light" w:cs="Tahoma"/>
          <w:b/>
          <w:sz w:val="36"/>
        </w:rPr>
        <w:t>u</w:t>
      </w:r>
    </w:p>
    <w:p w:rsidR="0029004A" w:rsidRPr="001174C7" w:rsidRDefault="00654BCF" w:rsidP="001174C7">
      <w:pPr>
        <w:spacing w:after="0" w:line="360" w:lineRule="auto"/>
        <w:jc w:val="center"/>
        <w:rPr>
          <w:rFonts w:ascii="Calibri Light" w:hAnsi="Calibri Light" w:cs="Tahoma"/>
          <w:b/>
          <w:sz w:val="36"/>
        </w:rPr>
      </w:pPr>
      <w:r w:rsidRPr="00654BCF">
        <w:rPr>
          <w:rFonts w:ascii="Calibri Light" w:hAnsi="Calibri Light" w:cs="Tahoma"/>
          <w:b/>
          <w:sz w:val="36"/>
        </w:rPr>
        <w:t xml:space="preserve">Rewitalizacji </w:t>
      </w:r>
      <w:r w:rsidR="001174C7">
        <w:rPr>
          <w:rFonts w:ascii="Calibri Light" w:hAnsi="Calibri Light" w:cs="Tahoma"/>
          <w:b/>
          <w:sz w:val="36"/>
        </w:rPr>
        <w:t>Gminy Istebna do roku 2025</w:t>
      </w:r>
    </w:p>
    <w:p w:rsidR="0029004A" w:rsidRDefault="0029004A" w:rsidP="0029004A">
      <w:pPr>
        <w:spacing w:after="0" w:line="360" w:lineRule="auto"/>
        <w:jc w:val="both"/>
        <w:rPr>
          <w:rFonts w:ascii="Calibri Light" w:hAnsi="Calibri Light" w:cs="Tahoma"/>
        </w:rPr>
      </w:pPr>
    </w:p>
    <w:p w:rsidR="00872758" w:rsidRDefault="00872758" w:rsidP="00654BCF">
      <w:pPr>
        <w:spacing w:after="0" w:line="360" w:lineRule="auto"/>
        <w:jc w:val="both"/>
        <w:rPr>
          <w:rFonts w:ascii="Calibri Light" w:hAnsi="Calibri Light" w:cs="Tahoma"/>
          <w:sz w:val="24"/>
        </w:rPr>
      </w:pPr>
      <w:r w:rsidRPr="00872758">
        <w:rPr>
          <w:rFonts w:ascii="Calibri Light" w:hAnsi="Calibri Light" w:cs="Tahoma"/>
          <w:sz w:val="24"/>
        </w:rPr>
        <w:t xml:space="preserve">Szanowni Państwo, </w:t>
      </w:r>
    </w:p>
    <w:p w:rsidR="00D61660" w:rsidRDefault="00872758" w:rsidP="00654BCF">
      <w:pPr>
        <w:spacing w:after="0" w:line="360" w:lineRule="auto"/>
        <w:jc w:val="both"/>
        <w:rPr>
          <w:rFonts w:ascii="Calibri Light" w:hAnsi="Calibri Light" w:cs="Tahoma"/>
          <w:sz w:val="24"/>
        </w:rPr>
      </w:pPr>
      <w:r w:rsidRPr="00872758">
        <w:rPr>
          <w:rFonts w:ascii="Calibri Light" w:hAnsi="Calibri Light" w:cs="Tahoma"/>
          <w:sz w:val="24"/>
        </w:rPr>
        <w:t xml:space="preserve">w związku z opracowywaniem Lokalnego Programu Rewitalizacji </w:t>
      </w:r>
      <w:r w:rsidR="001174C7">
        <w:rPr>
          <w:rFonts w:ascii="Calibri Light" w:hAnsi="Calibri Light" w:cs="Tahoma"/>
          <w:sz w:val="24"/>
        </w:rPr>
        <w:t>Gminy Istebna</w:t>
      </w:r>
      <w:r>
        <w:rPr>
          <w:rFonts w:ascii="Calibri Light" w:hAnsi="Calibri Light" w:cs="Tahoma"/>
          <w:sz w:val="24"/>
        </w:rPr>
        <w:t xml:space="preserve"> serdecznie zapraszamy wszystkich zainteresowanych </w:t>
      </w:r>
      <w:r w:rsidR="007008B9">
        <w:rPr>
          <w:rFonts w:ascii="Calibri Light" w:hAnsi="Calibri Light" w:cs="Tahoma"/>
          <w:sz w:val="24"/>
        </w:rPr>
        <w:t xml:space="preserve">przeprowadzeniem działań </w:t>
      </w:r>
      <w:r>
        <w:rPr>
          <w:rFonts w:ascii="Calibri Light" w:hAnsi="Calibri Light" w:cs="Tahoma"/>
          <w:sz w:val="24"/>
        </w:rPr>
        <w:t>rewitaliza</w:t>
      </w:r>
      <w:r w:rsidR="007008B9">
        <w:rPr>
          <w:rFonts w:ascii="Calibri Light" w:hAnsi="Calibri Light" w:cs="Tahoma"/>
          <w:sz w:val="24"/>
        </w:rPr>
        <w:t xml:space="preserve">cyjnych dla </w:t>
      </w:r>
      <w:bookmarkStart w:id="0" w:name="_GoBack"/>
      <w:bookmarkEnd w:id="0"/>
      <w:r w:rsidR="007008B9">
        <w:rPr>
          <w:rFonts w:ascii="Calibri Light" w:hAnsi="Calibri Light" w:cs="Tahoma"/>
          <w:sz w:val="24"/>
        </w:rPr>
        <w:t xml:space="preserve">obszaru gminy </w:t>
      </w:r>
      <w:r>
        <w:rPr>
          <w:rFonts w:ascii="Calibri Light" w:hAnsi="Calibri Light" w:cs="Tahoma"/>
          <w:sz w:val="24"/>
        </w:rPr>
        <w:t xml:space="preserve">na spotkanie konsultacyjne, </w:t>
      </w:r>
      <w:r w:rsidRPr="00872758">
        <w:rPr>
          <w:rFonts w:ascii="Calibri Light" w:hAnsi="Calibri Light" w:cs="Tahoma"/>
          <w:sz w:val="24"/>
        </w:rPr>
        <w:t xml:space="preserve">które </w:t>
      </w:r>
      <w:r>
        <w:rPr>
          <w:rFonts w:ascii="Calibri Light" w:hAnsi="Calibri Light" w:cs="Tahoma"/>
          <w:sz w:val="24"/>
        </w:rPr>
        <w:t>od</w:t>
      </w:r>
      <w:r w:rsidRPr="00872758">
        <w:rPr>
          <w:rFonts w:ascii="Calibri Light" w:hAnsi="Calibri Light" w:cs="Tahoma"/>
          <w:sz w:val="24"/>
        </w:rPr>
        <w:t>będ</w:t>
      </w:r>
      <w:r>
        <w:rPr>
          <w:rFonts w:ascii="Calibri Light" w:hAnsi="Calibri Light" w:cs="Tahoma"/>
          <w:sz w:val="24"/>
        </w:rPr>
        <w:t>zie się:</w:t>
      </w:r>
      <w:r w:rsidRPr="00872758">
        <w:rPr>
          <w:rFonts w:ascii="Calibri Light" w:hAnsi="Calibri Light" w:cs="Tahoma"/>
          <w:sz w:val="24"/>
        </w:rPr>
        <w:t xml:space="preserve"> </w:t>
      </w:r>
    </w:p>
    <w:p w:rsidR="001174C7" w:rsidRPr="00654BCF" w:rsidRDefault="001174C7" w:rsidP="00654BCF">
      <w:pPr>
        <w:spacing w:after="0" w:line="360" w:lineRule="auto"/>
        <w:jc w:val="both"/>
        <w:rPr>
          <w:rFonts w:ascii="Calibri Light" w:hAnsi="Calibri Light" w:cs="Tahoma"/>
          <w:i/>
          <w:sz w:val="24"/>
        </w:rPr>
      </w:pPr>
    </w:p>
    <w:p w:rsidR="00D61660" w:rsidRDefault="00872758" w:rsidP="0029004A">
      <w:pPr>
        <w:spacing w:before="240" w:after="240" w:line="360" w:lineRule="auto"/>
        <w:jc w:val="center"/>
        <w:rPr>
          <w:rFonts w:ascii="Calibri Light" w:hAnsi="Calibri Light" w:cs="Tahoma"/>
          <w:b/>
          <w:sz w:val="24"/>
        </w:rPr>
      </w:pPr>
      <w:r>
        <w:rPr>
          <w:rFonts w:ascii="Calibri Light" w:hAnsi="Calibri Light" w:cs="Tahoma"/>
          <w:b/>
          <w:sz w:val="24"/>
        </w:rPr>
        <w:t xml:space="preserve">w </w:t>
      </w:r>
      <w:r w:rsidR="001174C7">
        <w:rPr>
          <w:rFonts w:ascii="Calibri Light" w:hAnsi="Calibri Light" w:cs="Tahoma"/>
          <w:b/>
          <w:sz w:val="24"/>
        </w:rPr>
        <w:t>poniedziałek</w:t>
      </w:r>
      <w:r>
        <w:rPr>
          <w:rFonts w:ascii="Calibri Light" w:hAnsi="Calibri Light" w:cs="Tahoma"/>
          <w:b/>
          <w:sz w:val="24"/>
        </w:rPr>
        <w:t xml:space="preserve"> </w:t>
      </w:r>
      <w:r w:rsidR="001174C7">
        <w:rPr>
          <w:rFonts w:ascii="Calibri Light" w:hAnsi="Calibri Light" w:cs="Tahoma"/>
          <w:b/>
          <w:sz w:val="24"/>
        </w:rPr>
        <w:t>2</w:t>
      </w:r>
      <w:r w:rsidRPr="00872758">
        <w:rPr>
          <w:rFonts w:ascii="Calibri Light" w:hAnsi="Calibri Light" w:cs="Tahoma"/>
          <w:b/>
          <w:sz w:val="24"/>
        </w:rPr>
        <w:t>6</w:t>
      </w:r>
      <w:r w:rsidR="001174C7">
        <w:rPr>
          <w:rFonts w:ascii="Calibri Light" w:hAnsi="Calibri Light" w:cs="Tahoma"/>
          <w:b/>
          <w:sz w:val="24"/>
        </w:rPr>
        <w:t xml:space="preserve"> września</w:t>
      </w:r>
      <w:r w:rsidR="00D61660" w:rsidRPr="00872758">
        <w:rPr>
          <w:rFonts w:ascii="Calibri Light" w:hAnsi="Calibri Light" w:cs="Tahoma"/>
          <w:b/>
          <w:sz w:val="24"/>
        </w:rPr>
        <w:t xml:space="preserve"> 201</w:t>
      </w:r>
      <w:r w:rsidR="0029004A" w:rsidRPr="00872758">
        <w:rPr>
          <w:rFonts w:ascii="Calibri Light" w:hAnsi="Calibri Light" w:cs="Tahoma"/>
          <w:b/>
          <w:sz w:val="24"/>
        </w:rPr>
        <w:t>6</w:t>
      </w:r>
      <w:r w:rsidR="00D61660" w:rsidRPr="00872758">
        <w:rPr>
          <w:rFonts w:ascii="Calibri Light" w:hAnsi="Calibri Light" w:cs="Tahoma"/>
          <w:b/>
          <w:sz w:val="24"/>
        </w:rPr>
        <w:t xml:space="preserve"> r. o godz. </w:t>
      </w:r>
      <w:r w:rsidR="001174C7">
        <w:rPr>
          <w:rFonts w:ascii="Calibri Light" w:hAnsi="Calibri Light" w:cs="Tahoma"/>
          <w:b/>
          <w:sz w:val="24"/>
        </w:rPr>
        <w:t>15</w:t>
      </w:r>
      <w:r w:rsidRPr="00872758">
        <w:rPr>
          <w:rFonts w:ascii="Calibri Light" w:hAnsi="Calibri Light" w:cs="Tahoma"/>
          <w:b/>
          <w:sz w:val="24"/>
        </w:rPr>
        <w:t>:00</w:t>
      </w:r>
      <w:r w:rsidR="00D61660" w:rsidRPr="00872758">
        <w:rPr>
          <w:rFonts w:ascii="Calibri Light" w:hAnsi="Calibri Light" w:cs="Tahoma"/>
          <w:b/>
          <w:sz w:val="24"/>
        </w:rPr>
        <w:t xml:space="preserve"> w sali </w:t>
      </w:r>
      <w:r w:rsidRPr="00872758">
        <w:rPr>
          <w:rFonts w:ascii="Calibri Light" w:hAnsi="Calibri Light" w:cs="Tahoma"/>
          <w:b/>
          <w:sz w:val="24"/>
        </w:rPr>
        <w:t xml:space="preserve">sesyjnej Urzędu </w:t>
      </w:r>
      <w:r w:rsidR="001174C7">
        <w:rPr>
          <w:rFonts w:ascii="Calibri Light" w:hAnsi="Calibri Light" w:cs="Tahoma"/>
          <w:b/>
          <w:sz w:val="24"/>
        </w:rPr>
        <w:t>Gminy</w:t>
      </w:r>
      <w:r w:rsidR="0029004A" w:rsidRPr="00872758">
        <w:rPr>
          <w:rFonts w:ascii="Calibri Light" w:hAnsi="Calibri Light" w:cs="Tahoma"/>
          <w:b/>
          <w:sz w:val="24"/>
        </w:rPr>
        <w:t>.</w:t>
      </w:r>
    </w:p>
    <w:p w:rsidR="001174C7" w:rsidRPr="00872758" w:rsidRDefault="001174C7" w:rsidP="0029004A">
      <w:pPr>
        <w:spacing w:before="240" w:after="240" w:line="360" w:lineRule="auto"/>
        <w:jc w:val="center"/>
        <w:rPr>
          <w:rFonts w:ascii="Calibri Light" w:hAnsi="Calibri Light" w:cs="Tahoma"/>
          <w:b/>
          <w:sz w:val="24"/>
        </w:rPr>
      </w:pPr>
    </w:p>
    <w:p w:rsidR="001E50EA" w:rsidRPr="0029004A" w:rsidRDefault="001E50EA" w:rsidP="0029004A">
      <w:pPr>
        <w:spacing w:after="0" w:line="360" w:lineRule="auto"/>
        <w:jc w:val="both"/>
        <w:rPr>
          <w:rFonts w:ascii="Calibri Light" w:hAnsi="Calibri Light" w:cs="Tahoma"/>
          <w:sz w:val="24"/>
        </w:rPr>
      </w:pPr>
      <w:r w:rsidRPr="0029004A">
        <w:rPr>
          <w:rFonts w:ascii="Calibri Light" w:hAnsi="Calibri Light" w:cs="Tahoma"/>
          <w:sz w:val="24"/>
        </w:rPr>
        <w:t>Spotkanie poprowadzą eksperci ze Stowarzyszenia Wspi</w:t>
      </w:r>
      <w:r w:rsidR="0029004A">
        <w:rPr>
          <w:rFonts w:ascii="Calibri Light" w:hAnsi="Calibri Light" w:cs="Tahoma"/>
          <w:sz w:val="24"/>
        </w:rPr>
        <w:t xml:space="preserve">erania Inicjatyw Gospodarczych </w:t>
      </w:r>
      <w:r w:rsidR="001174C7">
        <w:rPr>
          <w:rFonts w:ascii="Calibri Light" w:hAnsi="Calibri Light" w:cs="Tahoma"/>
          <w:sz w:val="24"/>
        </w:rPr>
        <w:t>DELTA PARTNER</w:t>
      </w:r>
      <w:r w:rsidRPr="0029004A">
        <w:rPr>
          <w:rFonts w:ascii="Calibri Light" w:hAnsi="Calibri Light" w:cs="Tahoma"/>
          <w:sz w:val="24"/>
        </w:rPr>
        <w:t xml:space="preserve">, którzy przedstawią </w:t>
      </w:r>
      <w:r w:rsidR="00872758">
        <w:rPr>
          <w:rFonts w:ascii="Calibri Light" w:hAnsi="Calibri Light" w:cs="Tahoma"/>
          <w:sz w:val="24"/>
        </w:rPr>
        <w:t xml:space="preserve">aktualne </w:t>
      </w:r>
      <w:r w:rsidRPr="0029004A">
        <w:rPr>
          <w:rFonts w:ascii="Calibri Light" w:hAnsi="Calibri Light" w:cs="Tahoma"/>
          <w:sz w:val="24"/>
        </w:rPr>
        <w:t xml:space="preserve">założenia </w:t>
      </w:r>
      <w:r w:rsidR="00654BCF">
        <w:rPr>
          <w:rFonts w:ascii="Calibri Light" w:hAnsi="Calibri Light" w:cs="Tahoma"/>
          <w:sz w:val="24"/>
        </w:rPr>
        <w:t>dotyczące prowadzenia rewitalizacji</w:t>
      </w:r>
      <w:r w:rsidR="001174C7">
        <w:rPr>
          <w:rFonts w:ascii="Calibri Light" w:hAnsi="Calibri Light" w:cs="Tahoma"/>
          <w:sz w:val="24"/>
        </w:rPr>
        <w:t xml:space="preserve">. </w:t>
      </w:r>
      <w:r w:rsidR="00872758">
        <w:rPr>
          <w:rFonts w:ascii="Calibri Light" w:hAnsi="Calibri Light" w:cs="Tahoma"/>
          <w:sz w:val="24"/>
        </w:rPr>
        <w:t>Wszystkie zebrane</w:t>
      </w:r>
      <w:r w:rsidR="0029004A">
        <w:rPr>
          <w:rFonts w:ascii="Calibri Light" w:hAnsi="Calibri Light" w:cs="Tahoma"/>
          <w:sz w:val="24"/>
        </w:rPr>
        <w:t xml:space="preserve"> uwagi, opinie oraz</w:t>
      </w:r>
      <w:r w:rsidRPr="0029004A">
        <w:rPr>
          <w:rFonts w:ascii="Calibri Light" w:hAnsi="Calibri Light" w:cs="Tahoma"/>
          <w:sz w:val="24"/>
        </w:rPr>
        <w:t> wnioski</w:t>
      </w:r>
      <w:r w:rsidR="00872758">
        <w:rPr>
          <w:rFonts w:ascii="Calibri Light" w:hAnsi="Calibri Light" w:cs="Tahoma"/>
          <w:sz w:val="24"/>
        </w:rPr>
        <w:t xml:space="preserve"> będą stanowiły podstawę do planowania rewitalizacji w</w:t>
      </w:r>
      <w:r w:rsidR="001174C7">
        <w:rPr>
          <w:rFonts w:ascii="Calibri Light" w:hAnsi="Calibri Light" w:cs="Tahoma"/>
          <w:sz w:val="24"/>
        </w:rPr>
        <w:t xml:space="preserve"> Istebnej</w:t>
      </w:r>
      <w:r w:rsidR="00872758">
        <w:rPr>
          <w:rFonts w:ascii="Calibri Light" w:hAnsi="Calibri Light" w:cs="Tahoma"/>
          <w:sz w:val="24"/>
        </w:rPr>
        <w:t xml:space="preserve">. </w:t>
      </w:r>
    </w:p>
    <w:p w:rsidR="005C4C17" w:rsidRDefault="001174C7" w:rsidP="0029004A">
      <w:pPr>
        <w:spacing w:after="0" w:line="360" w:lineRule="auto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-7711</wp:posOffset>
            </wp:positionH>
            <wp:positionV relativeFrom="paragraph">
              <wp:posOffset>541110</wp:posOffset>
            </wp:positionV>
            <wp:extent cx="5760000" cy="11124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 nazwy-1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C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D8" w:rsidRDefault="002B07D8">
      <w:pPr>
        <w:spacing w:after="0" w:line="240" w:lineRule="auto"/>
      </w:pPr>
      <w:r>
        <w:separator/>
      </w:r>
    </w:p>
  </w:endnote>
  <w:endnote w:type="continuationSeparator" w:id="0">
    <w:p w:rsidR="002B07D8" w:rsidRDefault="002B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D8" w:rsidRDefault="002B07D8">
      <w:pPr>
        <w:spacing w:after="0" w:line="240" w:lineRule="auto"/>
      </w:pPr>
      <w:r>
        <w:separator/>
      </w:r>
    </w:p>
  </w:footnote>
  <w:footnote w:type="continuationSeparator" w:id="0">
    <w:p w:rsidR="002B07D8" w:rsidRDefault="002B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796A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EB4112"/>
    <w:multiLevelType w:val="multilevel"/>
    <w:tmpl w:val="1E5E67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60"/>
    <w:rsid w:val="00031E9B"/>
    <w:rsid w:val="00094B75"/>
    <w:rsid w:val="001174C7"/>
    <w:rsid w:val="00140704"/>
    <w:rsid w:val="001E50EA"/>
    <w:rsid w:val="0029004A"/>
    <w:rsid w:val="002B07D8"/>
    <w:rsid w:val="00407020"/>
    <w:rsid w:val="004B450D"/>
    <w:rsid w:val="005C4C17"/>
    <w:rsid w:val="00654BCF"/>
    <w:rsid w:val="007008B9"/>
    <w:rsid w:val="00713671"/>
    <w:rsid w:val="00872758"/>
    <w:rsid w:val="00BB67AA"/>
    <w:rsid w:val="00C57031"/>
    <w:rsid w:val="00D61660"/>
    <w:rsid w:val="00E6389A"/>
    <w:rsid w:val="00EE56FD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508E-3BEA-4F40-9A9E-C2116A1C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6166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autoRedefine/>
    <w:qFormat/>
    <w:rsid w:val="00FC514F"/>
    <w:pPr>
      <w:keepNext/>
      <w:numPr>
        <w:ilvl w:val="1"/>
        <w:numId w:val="1"/>
      </w:numPr>
      <w:spacing w:before="240" w:after="60"/>
      <w:ind w:left="0" w:firstLine="0"/>
      <w:jc w:val="both"/>
      <w:outlineLvl w:val="1"/>
    </w:pPr>
    <w:rPr>
      <w:rFonts w:eastAsia="MS Mincho" w:cs="Tahoma"/>
      <w:bCs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514F"/>
    <w:rPr>
      <w:rFonts w:asciiTheme="majorHAnsi" w:eastAsia="MS Mincho" w:hAnsiTheme="majorHAnsi" w:cs="Tahoma"/>
      <w:bCs/>
      <w:iCs/>
      <w:color w:val="5B9BD5" w:themeColor="accent1"/>
      <w:kern w:val="1"/>
      <w:sz w:val="24"/>
      <w:szCs w:val="24"/>
      <w:lang w:eastAsia="hi-IN" w:bidi="hi-IN"/>
    </w:rPr>
  </w:style>
  <w:style w:type="paragraph" w:customStyle="1" w:styleId="Styl1">
    <w:name w:val="Styl1"/>
    <w:basedOn w:val="Normalny"/>
    <w:link w:val="Styl1Znak"/>
    <w:qFormat/>
    <w:rsid w:val="00140704"/>
    <w:pPr>
      <w:keepNext/>
      <w:suppressLineNumbers/>
      <w:spacing w:before="120" w:after="120"/>
    </w:pPr>
    <w:rPr>
      <w:i/>
      <w:iCs/>
      <w:color w:val="1F3864" w:themeColor="accent5" w:themeShade="80"/>
      <w:sz w:val="18"/>
    </w:rPr>
  </w:style>
  <w:style w:type="character" w:customStyle="1" w:styleId="Styl1Znak">
    <w:name w:val="Styl1 Znak"/>
    <w:basedOn w:val="Domylnaczcionkaakapitu"/>
    <w:link w:val="Styl1"/>
    <w:rsid w:val="00140704"/>
    <w:rPr>
      <w:rFonts w:asciiTheme="majorHAnsi" w:eastAsia="SimSun" w:hAnsiTheme="majorHAnsi" w:cs="Mangal"/>
      <w:i/>
      <w:iCs/>
      <w:color w:val="1F3864" w:themeColor="accent5" w:themeShade="80"/>
      <w:kern w:val="1"/>
      <w:sz w:val="18"/>
      <w:szCs w:val="24"/>
      <w:lang w:eastAsia="hi-IN" w:bidi="hi-IN"/>
    </w:rPr>
  </w:style>
  <w:style w:type="paragraph" w:customStyle="1" w:styleId="HeaderOdd">
    <w:name w:val="Header Odd"/>
    <w:basedOn w:val="Bezodstpw"/>
    <w:qFormat/>
    <w:rsid w:val="00BB67AA"/>
    <w:pPr>
      <w:widowControl/>
      <w:pBdr>
        <w:bottom w:val="single" w:sz="4" w:space="1" w:color="5B9BD5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44546A" w:themeColor="text2"/>
      <w:kern w:val="0"/>
      <w:sz w:val="20"/>
      <w:szCs w:val="23"/>
      <w:lang w:eastAsia="ja-JP" w:bidi="ar-SA"/>
    </w:rPr>
  </w:style>
  <w:style w:type="paragraph" w:styleId="Bezodstpw">
    <w:name w:val="No Spacing"/>
    <w:uiPriority w:val="1"/>
    <w:qFormat/>
    <w:rsid w:val="00BB67AA"/>
    <w:pPr>
      <w:widowControl w:val="0"/>
      <w:suppressAutoHyphens/>
      <w:spacing w:after="0" w:line="240" w:lineRule="auto"/>
    </w:pPr>
    <w:rPr>
      <w:rFonts w:asciiTheme="majorHAnsi" w:eastAsia="SimSun" w:hAnsiTheme="majorHAnsi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rsid w:val="00D61660"/>
    <w:rPr>
      <w:color w:val="0563C1"/>
      <w:u w:val="single"/>
    </w:rPr>
  </w:style>
  <w:style w:type="paragraph" w:styleId="Akapitzlist">
    <w:name w:val="List Paragraph"/>
    <w:basedOn w:val="Normalny"/>
    <w:rsid w:val="00D61660"/>
    <w:pPr>
      <w:ind w:left="720"/>
    </w:pPr>
  </w:style>
  <w:style w:type="paragraph" w:styleId="Stopka">
    <w:name w:val="footer"/>
    <w:basedOn w:val="Normalny"/>
    <w:link w:val="StopkaZnak"/>
    <w:rsid w:val="00D6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16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0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04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174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8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Pilch-Rucka</cp:lastModifiedBy>
  <cp:revision>2</cp:revision>
  <cp:lastPrinted>2016-09-16T07:21:00Z</cp:lastPrinted>
  <dcterms:created xsi:type="dcterms:W3CDTF">2016-09-16T07:22:00Z</dcterms:created>
  <dcterms:modified xsi:type="dcterms:W3CDTF">2016-09-16T07:22:00Z</dcterms:modified>
</cp:coreProperties>
</file>