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9B" w:rsidRDefault="00054F9B" w:rsidP="00AC6E79">
      <w:pPr>
        <w:tabs>
          <w:tab w:val="left" w:pos="6885"/>
        </w:tabs>
        <w:spacing w:line="360" w:lineRule="auto"/>
        <w:jc w:val="both"/>
        <w:rPr>
          <w:rFonts w:eastAsia="BookAntiqua"/>
        </w:rPr>
      </w:pPr>
      <w:r w:rsidRPr="00054F9B">
        <w:rPr>
          <w:rFonts w:eastAsia="BookAntiqua"/>
        </w:rPr>
        <w:t>................................................</w:t>
      </w:r>
      <w:r w:rsidR="00AC6E79">
        <w:rPr>
          <w:rFonts w:eastAsia="BookAntiqua"/>
        </w:rPr>
        <w:t xml:space="preserve">..............................           </w:t>
      </w:r>
      <w:r w:rsidR="00BE1CA6">
        <w:rPr>
          <w:rFonts w:eastAsia="BookAntiqua"/>
        </w:rPr>
        <w:t xml:space="preserve">             Istebna,……………………</w:t>
      </w:r>
      <w:r w:rsidR="00AC6E79">
        <w:rPr>
          <w:rFonts w:eastAsia="BookAntiqua"/>
        </w:rPr>
        <w:t xml:space="preserve"> r.</w:t>
      </w:r>
    </w:p>
    <w:p w:rsidR="009F0FE5" w:rsidRPr="00054F9B" w:rsidRDefault="009F0FE5" w:rsidP="00587E25">
      <w:pPr>
        <w:spacing w:line="360" w:lineRule="auto"/>
        <w:jc w:val="both"/>
        <w:rPr>
          <w:rFonts w:eastAsia="BookAntiqua"/>
        </w:rPr>
      </w:pPr>
      <w:r>
        <w:rPr>
          <w:rFonts w:eastAsia="BookAntiqua"/>
        </w:rPr>
        <w:t>…………………………………………………..</w:t>
      </w:r>
    </w:p>
    <w:p w:rsidR="009F0FE5" w:rsidRDefault="009F0FE5" w:rsidP="00587E25">
      <w:pPr>
        <w:spacing w:line="360" w:lineRule="auto"/>
        <w:jc w:val="both"/>
        <w:rPr>
          <w:rFonts w:eastAsia="BookAntiqua"/>
        </w:rPr>
      </w:pPr>
      <w:r>
        <w:rPr>
          <w:rFonts w:eastAsia="BookAntiqua"/>
        </w:rPr>
        <w:t>……………………………………………………</w:t>
      </w:r>
    </w:p>
    <w:p w:rsidR="00C82DEA" w:rsidRDefault="00DD5FA5" w:rsidP="00587E25">
      <w:pPr>
        <w:jc w:val="both"/>
        <w:rPr>
          <w:rFonts w:eastAsia="BookAntiqua"/>
        </w:rPr>
      </w:pPr>
      <w:r>
        <w:rPr>
          <w:rFonts w:eastAsia="BookAntiqua"/>
        </w:rPr>
        <w:t>……………………………………………………</w:t>
      </w:r>
    </w:p>
    <w:p w:rsidR="00DD5FA5" w:rsidRPr="009F0FE5" w:rsidRDefault="00DD5FA5" w:rsidP="00587E25">
      <w:pPr>
        <w:jc w:val="both"/>
        <w:rPr>
          <w:rFonts w:eastAsia="BookAntiqua"/>
          <w:sz w:val="16"/>
          <w:szCs w:val="16"/>
        </w:rPr>
      </w:pPr>
      <w:r w:rsidRPr="009F0FE5">
        <w:rPr>
          <w:rFonts w:eastAsia="BookAntiqua"/>
          <w:sz w:val="16"/>
          <w:szCs w:val="16"/>
        </w:rPr>
        <w:t>(</w:t>
      </w:r>
      <w:r w:rsidR="009F0FE5" w:rsidRPr="009F0FE5">
        <w:rPr>
          <w:rFonts w:eastAsia="BookAntiqua"/>
          <w:sz w:val="16"/>
          <w:szCs w:val="16"/>
        </w:rPr>
        <w:t>imię,</w:t>
      </w:r>
      <w:r w:rsidRPr="009F0FE5">
        <w:rPr>
          <w:rFonts w:eastAsia="BookAntiqua"/>
          <w:sz w:val="16"/>
          <w:szCs w:val="16"/>
        </w:rPr>
        <w:t xml:space="preserve"> nazwisko</w:t>
      </w:r>
      <w:r w:rsidR="009F0FE5" w:rsidRPr="009F0FE5">
        <w:rPr>
          <w:rFonts w:eastAsia="BookAntiqua"/>
          <w:sz w:val="16"/>
          <w:szCs w:val="16"/>
        </w:rPr>
        <w:t xml:space="preserve"> i adres</w:t>
      </w:r>
      <w:r w:rsidRPr="009F0FE5">
        <w:rPr>
          <w:rFonts w:eastAsia="BookAntiqua"/>
          <w:sz w:val="16"/>
          <w:szCs w:val="16"/>
        </w:rPr>
        <w:t xml:space="preserve"> albo nazwa</w:t>
      </w:r>
      <w:r w:rsidR="009F0FE5" w:rsidRPr="009F0FE5">
        <w:rPr>
          <w:rFonts w:eastAsia="BookAntiqua"/>
          <w:sz w:val="16"/>
          <w:szCs w:val="16"/>
        </w:rPr>
        <w:t xml:space="preserve"> i siedziba</w:t>
      </w:r>
      <w:r w:rsidR="00F55C23">
        <w:rPr>
          <w:rFonts w:eastAsia="BookAntiqua"/>
          <w:sz w:val="16"/>
          <w:szCs w:val="16"/>
        </w:rPr>
        <w:t xml:space="preserve"> posiadacza i</w:t>
      </w:r>
      <w:r w:rsidR="009F0FE5" w:rsidRPr="009F0FE5">
        <w:rPr>
          <w:rFonts w:eastAsia="BookAntiqua"/>
          <w:sz w:val="16"/>
          <w:szCs w:val="16"/>
        </w:rPr>
        <w:t xml:space="preserve"> </w:t>
      </w:r>
      <w:r w:rsidRPr="009F0FE5">
        <w:rPr>
          <w:rFonts w:eastAsia="BookAntiqua"/>
          <w:sz w:val="16"/>
          <w:szCs w:val="16"/>
        </w:rPr>
        <w:t xml:space="preserve">właściciela nieruchomości </w:t>
      </w:r>
    </w:p>
    <w:p w:rsidR="00DD5FA5" w:rsidRPr="009F0FE5" w:rsidRDefault="00DD5FA5" w:rsidP="00587E25">
      <w:pPr>
        <w:jc w:val="both"/>
        <w:rPr>
          <w:rFonts w:eastAsia="BookAntiqua"/>
          <w:sz w:val="16"/>
          <w:szCs w:val="16"/>
        </w:rPr>
      </w:pPr>
      <w:r w:rsidRPr="009F0FE5">
        <w:rPr>
          <w:rFonts w:eastAsia="BookAntiqua"/>
          <w:sz w:val="16"/>
          <w:szCs w:val="16"/>
        </w:rPr>
        <w:t>albo właściciela urządzeń</w:t>
      </w:r>
      <w:r w:rsidR="00F55C23">
        <w:rPr>
          <w:rFonts w:eastAsia="BookAntiqua"/>
          <w:sz w:val="16"/>
          <w:szCs w:val="16"/>
        </w:rPr>
        <w:t xml:space="preserve"> o których mowa w art. 49 § 1 Kodeksu cywilnego</w:t>
      </w:r>
      <w:r w:rsidRPr="009F0FE5">
        <w:rPr>
          <w:rFonts w:eastAsia="BookAntiqua"/>
          <w:sz w:val="16"/>
          <w:szCs w:val="16"/>
        </w:rPr>
        <w:t>)</w:t>
      </w:r>
    </w:p>
    <w:p w:rsidR="00DD5FA5" w:rsidRDefault="00DD5FA5" w:rsidP="00054F9B">
      <w:pPr>
        <w:rPr>
          <w:rFonts w:eastAsia="BookAntiqua"/>
          <w:sz w:val="20"/>
          <w:szCs w:val="20"/>
        </w:rPr>
      </w:pPr>
    </w:p>
    <w:p w:rsidR="00054F9B" w:rsidRPr="00054F9B" w:rsidRDefault="00054F9B" w:rsidP="00054F9B">
      <w:pPr>
        <w:rPr>
          <w:rFonts w:eastAsia="BookAntiqua"/>
        </w:rPr>
      </w:pPr>
      <w:r w:rsidRPr="00054F9B">
        <w:rPr>
          <w:rFonts w:eastAsia="BookAntiqua"/>
        </w:rPr>
        <w:t>................................................................................</w:t>
      </w:r>
    </w:p>
    <w:p w:rsidR="00054F9B" w:rsidRPr="009F0FE5" w:rsidRDefault="00054F9B" w:rsidP="00054F9B">
      <w:pPr>
        <w:rPr>
          <w:rFonts w:eastAsia="BookAntiqua"/>
          <w:sz w:val="16"/>
          <w:szCs w:val="16"/>
        </w:rPr>
      </w:pPr>
      <w:r w:rsidRPr="009F0FE5">
        <w:rPr>
          <w:rFonts w:eastAsia="BookAntiqua"/>
          <w:sz w:val="16"/>
          <w:szCs w:val="16"/>
        </w:rPr>
        <w:t>(nr telefonu)</w:t>
      </w:r>
    </w:p>
    <w:p w:rsidR="00054F9B" w:rsidRPr="00054F9B" w:rsidRDefault="00054F9B" w:rsidP="00054F9B">
      <w:pPr>
        <w:rPr>
          <w:rFonts w:eastAsia="BookAntiqua"/>
          <w:sz w:val="20"/>
          <w:szCs w:val="20"/>
        </w:rPr>
      </w:pPr>
    </w:p>
    <w:p w:rsidR="00054F9B" w:rsidRPr="009C14ED" w:rsidRDefault="00FA483B" w:rsidP="00C20DEC">
      <w:pPr>
        <w:spacing w:line="276" w:lineRule="auto"/>
        <w:ind w:left="5760"/>
        <w:rPr>
          <w:rFonts w:eastAsia="BookAntiqua"/>
          <w:b/>
          <w:bCs/>
        </w:rPr>
      </w:pPr>
      <w:r>
        <w:rPr>
          <w:rFonts w:eastAsia="BookAntiqua"/>
          <w:b/>
          <w:bCs/>
        </w:rPr>
        <w:t>Wójt Gminy Istebna</w:t>
      </w:r>
    </w:p>
    <w:p w:rsidR="00D0085D" w:rsidRPr="009C14ED" w:rsidRDefault="00D0085D" w:rsidP="00054F9B">
      <w:pPr>
        <w:jc w:val="center"/>
        <w:rPr>
          <w:rFonts w:eastAsia="BookAntiqua"/>
          <w:b/>
          <w:bCs/>
        </w:rPr>
      </w:pPr>
    </w:p>
    <w:p w:rsidR="00054F9B" w:rsidRPr="009C14ED" w:rsidRDefault="00054F9B" w:rsidP="00054F9B">
      <w:pPr>
        <w:jc w:val="center"/>
        <w:rPr>
          <w:rFonts w:eastAsia="BookAntiqua"/>
          <w:b/>
          <w:bCs/>
        </w:rPr>
      </w:pPr>
      <w:r w:rsidRPr="009C14ED">
        <w:rPr>
          <w:rFonts w:eastAsia="BookAntiqua"/>
          <w:b/>
          <w:bCs/>
        </w:rPr>
        <w:t>W N I O S E K</w:t>
      </w:r>
    </w:p>
    <w:p w:rsidR="00054F9B" w:rsidRPr="009C14ED" w:rsidRDefault="00FA483B" w:rsidP="00FA483B">
      <w:pPr>
        <w:jc w:val="center"/>
        <w:rPr>
          <w:rFonts w:eastAsia="BookAntiqua"/>
          <w:b/>
          <w:bCs/>
        </w:rPr>
      </w:pPr>
      <w:r w:rsidRPr="009C14ED">
        <w:rPr>
          <w:rFonts w:eastAsia="BookAntiqua"/>
          <w:b/>
          <w:bCs/>
        </w:rPr>
        <w:t>o wydanie zezwolenia na usunięcie drzew</w:t>
      </w:r>
      <w:r>
        <w:rPr>
          <w:rFonts w:eastAsia="BookAntiqua"/>
          <w:b/>
          <w:bCs/>
        </w:rPr>
        <w:t xml:space="preserve"> </w:t>
      </w:r>
      <w:r w:rsidRPr="009C14ED">
        <w:rPr>
          <w:rFonts w:eastAsia="BookAntiqua"/>
          <w:b/>
          <w:bCs/>
        </w:rPr>
        <w:t>lub krzewów</w:t>
      </w:r>
    </w:p>
    <w:p w:rsidR="00457BEF" w:rsidRPr="00054F9B" w:rsidRDefault="00457BEF" w:rsidP="00674F63">
      <w:pPr>
        <w:spacing w:line="276" w:lineRule="auto"/>
        <w:rPr>
          <w:rFonts w:ascii="BookAntiqua,Bold" w:eastAsia="BookAntiqua" w:hAnsi="BookAntiqua,Bold" w:cs="BookAntiqua,Bold"/>
          <w:b/>
          <w:bCs/>
        </w:rPr>
      </w:pPr>
    </w:p>
    <w:p w:rsidR="00054F9B" w:rsidRPr="00E034CF" w:rsidRDefault="00054F9B" w:rsidP="00C22B92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BookAntiqua"/>
        </w:rPr>
      </w:pPr>
      <w:r w:rsidRPr="00E034CF">
        <w:rPr>
          <w:rFonts w:eastAsia="BookAntiqua"/>
        </w:rPr>
        <w:t>Zwracam si</w:t>
      </w:r>
      <w:r w:rsidRPr="00E034CF">
        <w:rPr>
          <w:rFonts w:eastAsia="BookAntiqua" w:hint="eastAsia"/>
        </w:rPr>
        <w:t>ę</w:t>
      </w:r>
      <w:r w:rsidRPr="00E034CF">
        <w:rPr>
          <w:rFonts w:eastAsia="BookAntiqua"/>
        </w:rPr>
        <w:t xml:space="preserve"> z wnioskiem o wydanie zezwolenia na usuni</w:t>
      </w:r>
      <w:r w:rsidRPr="00E034CF">
        <w:rPr>
          <w:rFonts w:eastAsia="BookAntiqua" w:hint="eastAsia"/>
        </w:rPr>
        <w:t>ę</w:t>
      </w:r>
      <w:r w:rsidRPr="00E034CF">
        <w:rPr>
          <w:rFonts w:eastAsia="BookAntiqua"/>
        </w:rPr>
        <w:t>cie drzew,</w:t>
      </w:r>
      <w:r w:rsidR="004605F1" w:rsidRPr="00E034CF">
        <w:rPr>
          <w:rFonts w:eastAsia="BookAntiqua"/>
        </w:rPr>
        <w:t xml:space="preserve"> </w:t>
      </w:r>
      <w:r w:rsidRPr="00E034CF">
        <w:rPr>
          <w:rFonts w:eastAsia="BookAntiqua"/>
        </w:rPr>
        <w:t>krzewów wyszczególnionych w tabeli:</w:t>
      </w:r>
    </w:p>
    <w:tbl>
      <w:tblPr>
        <w:tblStyle w:val="Tabela-Siatka"/>
        <w:tblW w:w="9322" w:type="dxa"/>
        <w:tblLayout w:type="fixed"/>
        <w:tblLook w:val="01E0"/>
      </w:tblPr>
      <w:tblGrid>
        <w:gridCol w:w="1668"/>
        <w:gridCol w:w="1984"/>
        <w:gridCol w:w="1819"/>
        <w:gridCol w:w="1583"/>
        <w:gridCol w:w="2268"/>
      </w:tblGrid>
      <w:tr w:rsidR="00382B7A" w:rsidTr="005D0F2B">
        <w:trPr>
          <w:trHeight w:val="504"/>
        </w:trPr>
        <w:tc>
          <w:tcPr>
            <w:tcW w:w="1668" w:type="dxa"/>
            <w:vAlign w:val="center"/>
          </w:tcPr>
          <w:p w:rsidR="00382B7A" w:rsidRDefault="00382B7A" w:rsidP="0046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działki,</w:t>
            </w:r>
          </w:p>
          <w:p w:rsidR="00382B7A" w:rsidRDefault="00382B7A" w:rsidP="0046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miejscowość,</w:t>
            </w:r>
          </w:p>
          <w:p w:rsidR="00382B7A" w:rsidRPr="0097296B" w:rsidRDefault="00382B7A" w:rsidP="0046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obręb</w:t>
            </w:r>
          </w:p>
        </w:tc>
        <w:tc>
          <w:tcPr>
            <w:tcW w:w="1984" w:type="dxa"/>
            <w:vAlign w:val="center"/>
          </w:tcPr>
          <w:p w:rsidR="00382B7A" w:rsidRPr="0097296B" w:rsidRDefault="00382B7A" w:rsidP="0087437B">
            <w:pPr>
              <w:jc w:val="center"/>
              <w:rPr>
                <w:b/>
                <w:sz w:val="20"/>
                <w:szCs w:val="20"/>
              </w:rPr>
            </w:pPr>
            <w:r w:rsidRPr="0097296B">
              <w:rPr>
                <w:b/>
                <w:sz w:val="20"/>
                <w:szCs w:val="20"/>
              </w:rPr>
              <w:t xml:space="preserve">Gatunek drzewa / krzewu </w:t>
            </w:r>
            <w:r>
              <w:rPr>
                <w:b/>
                <w:sz w:val="20"/>
                <w:szCs w:val="20"/>
              </w:rPr>
              <w:t xml:space="preserve">przeznaczonego </w:t>
            </w:r>
            <w:r>
              <w:rPr>
                <w:b/>
                <w:sz w:val="20"/>
                <w:szCs w:val="20"/>
              </w:rPr>
              <w:br/>
              <w:t>do usunięcia</w:t>
            </w:r>
          </w:p>
        </w:tc>
        <w:tc>
          <w:tcPr>
            <w:tcW w:w="1819" w:type="dxa"/>
            <w:vAlign w:val="center"/>
          </w:tcPr>
          <w:p w:rsidR="00382B7A" w:rsidRPr="00266F29" w:rsidRDefault="00382B7A" w:rsidP="0035017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296B">
              <w:rPr>
                <w:b/>
                <w:sz w:val="20"/>
                <w:szCs w:val="20"/>
              </w:rPr>
              <w:t xml:space="preserve">Obwód pnia </w:t>
            </w:r>
            <w:r>
              <w:rPr>
                <w:b/>
                <w:sz w:val="20"/>
                <w:szCs w:val="20"/>
              </w:rPr>
              <w:t xml:space="preserve">drzewa </w:t>
            </w:r>
            <w:r w:rsidRPr="0097296B">
              <w:rPr>
                <w:b/>
                <w:sz w:val="20"/>
                <w:szCs w:val="20"/>
              </w:rPr>
              <w:t>mierzony na wysokości 130cm</w:t>
            </w:r>
            <w:r w:rsidR="00266F29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83" w:type="dxa"/>
            <w:vAlign w:val="center"/>
          </w:tcPr>
          <w:p w:rsidR="00382B7A" w:rsidRPr="0097296B" w:rsidRDefault="00382B7A" w:rsidP="00382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Ilość drzew przeznaczonych do usunięcia </w:t>
            </w:r>
            <w:r w:rsidR="00C868AF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w szt.</w:t>
            </w:r>
          </w:p>
        </w:tc>
        <w:tc>
          <w:tcPr>
            <w:tcW w:w="2268" w:type="dxa"/>
            <w:vAlign w:val="center"/>
          </w:tcPr>
          <w:p w:rsidR="00382B7A" w:rsidRPr="0097296B" w:rsidRDefault="000319CA" w:rsidP="0046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Wielkość p</w:t>
            </w:r>
            <w:r w:rsidR="00382B7A" w:rsidRPr="0097296B">
              <w:rPr>
                <w:b/>
                <w:sz w:val="20"/>
                <w:szCs w:val="20"/>
              </w:rPr>
              <w:t>owierzchni</w:t>
            </w:r>
            <w:r w:rsidR="00382B7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="00382B7A">
              <w:rPr>
                <w:b/>
                <w:sz w:val="20"/>
                <w:szCs w:val="20"/>
              </w:rPr>
              <w:t>w m</w:t>
            </w:r>
            <w:r w:rsidR="00382B7A"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) </w:t>
            </w:r>
            <w:r w:rsidR="00382B7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z której</w:t>
            </w:r>
            <w:r w:rsidR="00382B7A" w:rsidRPr="0097296B">
              <w:rPr>
                <w:b/>
                <w:sz w:val="20"/>
                <w:szCs w:val="20"/>
              </w:rPr>
              <w:t xml:space="preserve"> </w:t>
            </w:r>
            <w:r w:rsidR="003753B7">
              <w:rPr>
                <w:b/>
                <w:sz w:val="20"/>
                <w:szCs w:val="20"/>
              </w:rPr>
              <w:t>zostanie usunięty</w:t>
            </w:r>
            <w:r>
              <w:rPr>
                <w:b/>
                <w:sz w:val="20"/>
                <w:szCs w:val="20"/>
              </w:rPr>
              <w:t xml:space="preserve"> krzew</w:t>
            </w:r>
            <w:bookmarkStart w:id="0" w:name="_GoBack"/>
            <w:bookmarkEnd w:id="0"/>
          </w:p>
        </w:tc>
      </w:tr>
      <w:tr w:rsidR="00382B7A" w:rsidTr="005D0F2B">
        <w:trPr>
          <w:trHeight w:val="397"/>
        </w:trPr>
        <w:tc>
          <w:tcPr>
            <w:tcW w:w="1668" w:type="dxa"/>
          </w:tcPr>
          <w:p w:rsidR="00382B7A" w:rsidRDefault="00382B7A" w:rsidP="009F0FE5">
            <w:pPr>
              <w:ind w:right="-435"/>
            </w:pPr>
          </w:p>
        </w:tc>
        <w:tc>
          <w:tcPr>
            <w:tcW w:w="1984" w:type="dxa"/>
          </w:tcPr>
          <w:p w:rsidR="00382B7A" w:rsidRDefault="00382B7A" w:rsidP="004605F1"/>
        </w:tc>
        <w:tc>
          <w:tcPr>
            <w:tcW w:w="1819" w:type="dxa"/>
          </w:tcPr>
          <w:p w:rsidR="00382B7A" w:rsidRDefault="00382B7A" w:rsidP="004605F1"/>
        </w:tc>
        <w:tc>
          <w:tcPr>
            <w:tcW w:w="1583" w:type="dxa"/>
          </w:tcPr>
          <w:p w:rsidR="00382B7A" w:rsidRDefault="00382B7A" w:rsidP="004605F1"/>
        </w:tc>
        <w:tc>
          <w:tcPr>
            <w:tcW w:w="2268" w:type="dxa"/>
          </w:tcPr>
          <w:p w:rsidR="00382B7A" w:rsidRDefault="00382B7A" w:rsidP="004605F1"/>
        </w:tc>
      </w:tr>
      <w:tr w:rsidR="00382B7A" w:rsidTr="005D0F2B">
        <w:trPr>
          <w:trHeight w:val="397"/>
        </w:trPr>
        <w:tc>
          <w:tcPr>
            <w:tcW w:w="1668" w:type="dxa"/>
          </w:tcPr>
          <w:p w:rsidR="00382B7A" w:rsidRDefault="00382B7A" w:rsidP="004605F1"/>
        </w:tc>
        <w:tc>
          <w:tcPr>
            <w:tcW w:w="1984" w:type="dxa"/>
          </w:tcPr>
          <w:p w:rsidR="00382B7A" w:rsidRDefault="00382B7A" w:rsidP="004605F1"/>
        </w:tc>
        <w:tc>
          <w:tcPr>
            <w:tcW w:w="1819" w:type="dxa"/>
          </w:tcPr>
          <w:p w:rsidR="00382B7A" w:rsidRDefault="00382B7A" w:rsidP="004605F1"/>
        </w:tc>
        <w:tc>
          <w:tcPr>
            <w:tcW w:w="1583" w:type="dxa"/>
          </w:tcPr>
          <w:p w:rsidR="00382B7A" w:rsidRDefault="00382B7A" w:rsidP="004605F1"/>
        </w:tc>
        <w:tc>
          <w:tcPr>
            <w:tcW w:w="2268" w:type="dxa"/>
          </w:tcPr>
          <w:p w:rsidR="00382B7A" w:rsidRDefault="00382B7A" w:rsidP="004605F1"/>
        </w:tc>
      </w:tr>
      <w:tr w:rsidR="00382B7A" w:rsidTr="005D0F2B">
        <w:trPr>
          <w:trHeight w:val="397"/>
        </w:trPr>
        <w:tc>
          <w:tcPr>
            <w:tcW w:w="1668" w:type="dxa"/>
          </w:tcPr>
          <w:p w:rsidR="00382B7A" w:rsidRDefault="00382B7A" w:rsidP="004605F1"/>
        </w:tc>
        <w:tc>
          <w:tcPr>
            <w:tcW w:w="1984" w:type="dxa"/>
          </w:tcPr>
          <w:p w:rsidR="00382B7A" w:rsidRDefault="00382B7A" w:rsidP="004605F1"/>
        </w:tc>
        <w:tc>
          <w:tcPr>
            <w:tcW w:w="1819" w:type="dxa"/>
          </w:tcPr>
          <w:p w:rsidR="00382B7A" w:rsidRDefault="00382B7A" w:rsidP="004605F1"/>
        </w:tc>
        <w:tc>
          <w:tcPr>
            <w:tcW w:w="1583" w:type="dxa"/>
          </w:tcPr>
          <w:p w:rsidR="00382B7A" w:rsidRDefault="00382B7A" w:rsidP="004605F1"/>
        </w:tc>
        <w:tc>
          <w:tcPr>
            <w:tcW w:w="2268" w:type="dxa"/>
          </w:tcPr>
          <w:p w:rsidR="00382B7A" w:rsidRDefault="00382B7A" w:rsidP="004605F1"/>
        </w:tc>
      </w:tr>
      <w:tr w:rsidR="00382B7A" w:rsidTr="005D0F2B">
        <w:trPr>
          <w:trHeight w:val="397"/>
        </w:trPr>
        <w:tc>
          <w:tcPr>
            <w:tcW w:w="1668" w:type="dxa"/>
          </w:tcPr>
          <w:p w:rsidR="00382B7A" w:rsidRDefault="00382B7A" w:rsidP="004605F1"/>
        </w:tc>
        <w:tc>
          <w:tcPr>
            <w:tcW w:w="1984" w:type="dxa"/>
          </w:tcPr>
          <w:p w:rsidR="00382B7A" w:rsidRDefault="00382B7A" w:rsidP="004605F1"/>
        </w:tc>
        <w:tc>
          <w:tcPr>
            <w:tcW w:w="1819" w:type="dxa"/>
          </w:tcPr>
          <w:p w:rsidR="00382B7A" w:rsidRDefault="00382B7A" w:rsidP="004605F1"/>
        </w:tc>
        <w:tc>
          <w:tcPr>
            <w:tcW w:w="1583" w:type="dxa"/>
          </w:tcPr>
          <w:p w:rsidR="00382B7A" w:rsidRDefault="00382B7A" w:rsidP="004605F1"/>
        </w:tc>
        <w:tc>
          <w:tcPr>
            <w:tcW w:w="2268" w:type="dxa"/>
          </w:tcPr>
          <w:p w:rsidR="00382B7A" w:rsidRDefault="00382B7A" w:rsidP="004605F1"/>
        </w:tc>
      </w:tr>
      <w:tr w:rsidR="00382B7A" w:rsidTr="005D0F2B">
        <w:trPr>
          <w:trHeight w:val="397"/>
        </w:trPr>
        <w:tc>
          <w:tcPr>
            <w:tcW w:w="1668" w:type="dxa"/>
          </w:tcPr>
          <w:p w:rsidR="00382B7A" w:rsidRDefault="00382B7A" w:rsidP="004605F1"/>
        </w:tc>
        <w:tc>
          <w:tcPr>
            <w:tcW w:w="1984" w:type="dxa"/>
          </w:tcPr>
          <w:p w:rsidR="00382B7A" w:rsidRDefault="00382B7A" w:rsidP="004605F1"/>
        </w:tc>
        <w:tc>
          <w:tcPr>
            <w:tcW w:w="1819" w:type="dxa"/>
          </w:tcPr>
          <w:p w:rsidR="00382B7A" w:rsidRDefault="00382B7A" w:rsidP="004605F1"/>
        </w:tc>
        <w:tc>
          <w:tcPr>
            <w:tcW w:w="1583" w:type="dxa"/>
          </w:tcPr>
          <w:p w:rsidR="00382B7A" w:rsidRDefault="00382B7A" w:rsidP="004605F1"/>
        </w:tc>
        <w:tc>
          <w:tcPr>
            <w:tcW w:w="2268" w:type="dxa"/>
          </w:tcPr>
          <w:p w:rsidR="00382B7A" w:rsidRDefault="00382B7A" w:rsidP="004605F1"/>
        </w:tc>
      </w:tr>
    </w:tbl>
    <w:p w:rsidR="00266F29" w:rsidRPr="00266F29" w:rsidRDefault="00266F29" w:rsidP="00350177">
      <w:pPr>
        <w:jc w:val="both"/>
        <w:rPr>
          <w:rFonts w:eastAsia="BookAntiqua"/>
          <w:b/>
          <w:sz w:val="20"/>
          <w:szCs w:val="20"/>
        </w:rPr>
      </w:pPr>
    </w:p>
    <w:p w:rsidR="00E034CF" w:rsidRPr="00C22B92" w:rsidRDefault="00E034CF" w:rsidP="00E034CF">
      <w:pPr>
        <w:pStyle w:val="Akapitzlist"/>
        <w:spacing w:line="276" w:lineRule="auto"/>
        <w:ind w:left="0"/>
        <w:jc w:val="both"/>
        <w:rPr>
          <w:rFonts w:ascii="BookAntiqua,Bold" w:eastAsia="BookAntiqua" w:hAnsi="BookAntiqua,Bold" w:cs="BookAntiqua,Bold"/>
          <w:b/>
          <w:bCs/>
        </w:rPr>
      </w:pPr>
      <w:r w:rsidRPr="00DC06EE">
        <w:rPr>
          <w:rStyle w:val="txt-new"/>
        </w:rPr>
        <w:t>2. Oświadczam, że posiadam tytuł prawny władania nieruchomością / oświadczam, że posiadam prawo własności urządzeń, o których mowa w art. 49 § 1 Kodeksu cywilnego.</w:t>
      </w:r>
      <w:r w:rsidRPr="00DC06EE">
        <w:rPr>
          <w:rStyle w:val="txt-new"/>
          <w:vertAlign w:val="superscript"/>
        </w:rPr>
        <w:t>**</w:t>
      </w:r>
      <w:r w:rsidR="00C22B92">
        <w:rPr>
          <w:rStyle w:val="txt-new"/>
          <w:vertAlign w:val="superscript"/>
        </w:rPr>
        <w:t xml:space="preserve"> </w:t>
      </w:r>
    </w:p>
    <w:p w:rsidR="00FA483B" w:rsidRPr="00F2597F" w:rsidRDefault="00FA483B" w:rsidP="00054F9B">
      <w:pPr>
        <w:rPr>
          <w:rFonts w:eastAsia="BookAntiqua,BoldItalic"/>
          <w:bCs/>
          <w:iCs/>
        </w:rPr>
      </w:pPr>
    </w:p>
    <w:p w:rsidR="00FA483B" w:rsidRPr="000E1B87" w:rsidRDefault="00054F9B" w:rsidP="00674F63">
      <w:pPr>
        <w:pStyle w:val="Akapitzlist"/>
        <w:numPr>
          <w:ilvl w:val="0"/>
          <w:numId w:val="5"/>
        </w:numPr>
        <w:spacing w:line="276" w:lineRule="auto"/>
        <w:rPr>
          <w:rFonts w:eastAsia="BookAntiqua"/>
        </w:rPr>
      </w:pPr>
      <w:r w:rsidRPr="00E034CF">
        <w:rPr>
          <w:rFonts w:eastAsia="BookAntiqua"/>
        </w:rPr>
        <w:t>Przyczyna zamierzonego usunięcia drzewa i/lub krzewu</w:t>
      </w:r>
    </w:p>
    <w:p w:rsidR="00054F9B" w:rsidRPr="00F2597F" w:rsidRDefault="00054F9B" w:rsidP="00674F63">
      <w:pPr>
        <w:spacing w:line="276" w:lineRule="auto"/>
        <w:rPr>
          <w:rFonts w:eastAsia="BookAntiqua"/>
        </w:rPr>
      </w:pPr>
      <w:r w:rsidRPr="00F2597F">
        <w:rPr>
          <w:rFonts w:eastAsia="BookAntiqua"/>
        </w:rPr>
        <w:t>………………………………………………………………………………</w:t>
      </w:r>
      <w:r w:rsidR="00F2597F" w:rsidRPr="00F2597F">
        <w:rPr>
          <w:rFonts w:eastAsia="BookAntiqua"/>
        </w:rPr>
        <w:t>..</w:t>
      </w:r>
      <w:r w:rsidRPr="00F2597F">
        <w:rPr>
          <w:rFonts w:eastAsia="BookAntiqua"/>
        </w:rPr>
        <w:t>…..……</w:t>
      </w:r>
      <w:r w:rsidR="00DC06EE">
        <w:rPr>
          <w:rFonts w:eastAsia="BookAntiqua"/>
        </w:rPr>
        <w:t>………</w:t>
      </w:r>
      <w:r w:rsidR="00FA483B">
        <w:rPr>
          <w:rFonts w:eastAsia="Book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4F9B" w:rsidRPr="00F2597F" w:rsidRDefault="00054F9B" w:rsidP="00674F63">
      <w:pPr>
        <w:spacing w:line="276" w:lineRule="auto"/>
        <w:rPr>
          <w:rFonts w:eastAsia="BookAntiqua"/>
        </w:rPr>
      </w:pPr>
    </w:p>
    <w:p w:rsidR="005A18BC" w:rsidRPr="005A18BC" w:rsidRDefault="00054F9B" w:rsidP="00E034CF">
      <w:pPr>
        <w:numPr>
          <w:ilvl w:val="0"/>
          <w:numId w:val="5"/>
        </w:numPr>
        <w:spacing w:line="276" w:lineRule="auto"/>
        <w:rPr>
          <w:rFonts w:eastAsia="BookAntiqua"/>
        </w:rPr>
      </w:pPr>
      <w:r w:rsidRPr="00F2597F">
        <w:rPr>
          <w:rFonts w:eastAsia="BookAntiqua"/>
        </w:rPr>
        <w:t>Term</w:t>
      </w:r>
      <w:r w:rsidR="00382B7A" w:rsidRPr="00F2597F">
        <w:rPr>
          <w:rFonts w:eastAsia="BookAntiqua"/>
        </w:rPr>
        <w:t xml:space="preserve">in usunięcia drzewa i/lub krzewu  </w:t>
      </w:r>
      <w:r w:rsidR="004605F1" w:rsidRPr="00F2597F">
        <w:rPr>
          <w:rFonts w:eastAsia="BookAntiqua"/>
        </w:rPr>
        <w:t>………………………………………………</w:t>
      </w:r>
    </w:p>
    <w:p w:rsidR="005A18BC" w:rsidRDefault="00382B7A" w:rsidP="00674F63">
      <w:pPr>
        <w:spacing w:line="276" w:lineRule="auto"/>
        <w:ind w:left="4956"/>
        <w:rPr>
          <w:rFonts w:eastAsia="BookAntiqua"/>
          <w:sz w:val="18"/>
          <w:szCs w:val="18"/>
        </w:rPr>
      </w:pPr>
      <w:r w:rsidRPr="00F2597F">
        <w:rPr>
          <w:rFonts w:eastAsia="BookAntiqua"/>
          <w:sz w:val="18"/>
          <w:szCs w:val="18"/>
        </w:rPr>
        <w:t xml:space="preserve">    </w:t>
      </w:r>
      <w:r w:rsidR="00674F63">
        <w:rPr>
          <w:rFonts w:eastAsia="BookAntiqua"/>
          <w:sz w:val="18"/>
          <w:szCs w:val="18"/>
        </w:rPr>
        <w:t xml:space="preserve">              (dzień, miesiąc, </w:t>
      </w:r>
      <w:r w:rsidRPr="00F2597F">
        <w:rPr>
          <w:rFonts w:eastAsia="BookAntiqua"/>
          <w:sz w:val="18"/>
          <w:szCs w:val="18"/>
        </w:rPr>
        <w:t>rok)</w:t>
      </w:r>
    </w:p>
    <w:p w:rsidR="005A18BC" w:rsidRDefault="005A18BC" w:rsidP="00674F63">
      <w:pPr>
        <w:spacing w:line="276" w:lineRule="auto"/>
        <w:ind w:left="4956"/>
        <w:rPr>
          <w:rFonts w:eastAsia="BookAntiqua"/>
          <w:sz w:val="18"/>
          <w:szCs w:val="18"/>
        </w:rPr>
      </w:pPr>
    </w:p>
    <w:p w:rsidR="005A18BC" w:rsidRPr="005A18BC" w:rsidRDefault="005A18BC" w:rsidP="00E034CF">
      <w:pPr>
        <w:pStyle w:val="Akapitzlist"/>
        <w:numPr>
          <w:ilvl w:val="0"/>
          <w:numId w:val="5"/>
        </w:numPr>
        <w:spacing w:line="276" w:lineRule="auto"/>
        <w:rPr>
          <w:rFonts w:eastAsia="BookAntiqua"/>
        </w:rPr>
      </w:pPr>
      <w:r>
        <w:rPr>
          <w:rFonts w:eastAsia="BookAntiqua"/>
        </w:rPr>
        <w:t xml:space="preserve">Informuję, iż usunięcie drzew lub krzewów </w:t>
      </w:r>
      <w:r w:rsidRPr="00976B88">
        <w:rPr>
          <w:rFonts w:eastAsia="BookAntiqua"/>
          <w:b/>
        </w:rPr>
        <w:t>wynika / nie wynika</w:t>
      </w:r>
      <w:r w:rsidR="00E034CF">
        <w:rPr>
          <w:rFonts w:eastAsia="BookAntiqua"/>
          <w:b/>
        </w:rPr>
        <w:t>**</w:t>
      </w:r>
      <w:r>
        <w:rPr>
          <w:rFonts w:eastAsia="BookAntiqua"/>
        </w:rPr>
        <w:t xml:space="preserve"> z celu związanego z prowadzeniem działalności gospodarczej. </w:t>
      </w:r>
    </w:p>
    <w:p w:rsidR="00FC1650" w:rsidRDefault="00FC1650" w:rsidP="00FC1650">
      <w:pPr>
        <w:spacing w:line="276" w:lineRule="auto"/>
        <w:ind w:left="360"/>
        <w:rPr>
          <w:rFonts w:eastAsia="BookAntiqua"/>
        </w:rPr>
      </w:pPr>
    </w:p>
    <w:p w:rsidR="00FC1650" w:rsidRPr="00DC06EE" w:rsidRDefault="00DC06EE" w:rsidP="00FC1650">
      <w:pPr>
        <w:spacing w:line="276" w:lineRule="auto"/>
        <w:ind w:left="360"/>
        <w:rPr>
          <w:rFonts w:eastAsia="BookAntiqua"/>
          <w:b/>
        </w:rPr>
      </w:pPr>
      <w:r w:rsidRPr="00DC06EE">
        <w:rPr>
          <w:rFonts w:eastAsia="BookAntiqua"/>
          <w:b/>
        </w:rPr>
        <w:t xml:space="preserve">Oświadczenie, o którym mowa w </w:t>
      </w:r>
      <w:r w:rsidR="009B634E">
        <w:rPr>
          <w:rFonts w:eastAsia="BookAntiqua"/>
          <w:b/>
        </w:rPr>
        <w:t>pkt 2 składam</w:t>
      </w:r>
      <w:r w:rsidRPr="00DC06EE">
        <w:rPr>
          <w:rFonts w:eastAsia="BookAntiqua"/>
          <w:b/>
        </w:rPr>
        <w:t xml:space="preserve"> pod rygorem odpowiedzialności karnej za składanie fałszywych zeznań.</w:t>
      </w:r>
    </w:p>
    <w:p w:rsidR="00FC1650" w:rsidRDefault="00FC1650" w:rsidP="00FC1650">
      <w:pPr>
        <w:spacing w:line="276" w:lineRule="auto"/>
        <w:ind w:left="360"/>
        <w:rPr>
          <w:rFonts w:eastAsia="BookAntiqua"/>
        </w:rPr>
      </w:pPr>
    </w:p>
    <w:p w:rsidR="00DC06EE" w:rsidRDefault="00DC06EE" w:rsidP="00FC1650">
      <w:pPr>
        <w:spacing w:line="276" w:lineRule="auto"/>
        <w:ind w:left="360"/>
        <w:rPr>
          <w:rFonts w:eastAsia="BookAntiqua"/>
        </w:rPr>
      </w:pPr>
    </w:p>
    <w:p w:rsidR="00FC1650" w:rsidRPr="00DC06EE" w:rsidRDefault="00FC1650" w:rsidP="00FC1650">
      <w:pPr>
        <w:spacing w:line="276" w:lineRule="auto"/>
        <w:ind w:left="360"/>
        <w:jc w:val="right"/>
        <w:rPr>
          <w:rFonts w:eastAsia="BookAntiqua"/>
          <w:sz w:val="22"/>
          <w:szCs w:val="22"/>
        </w:rPr>
      </w:pPr>
      <w:r w:rsidRPr="00DC06EE">
        <w:rPr>
          <w:rFonts w:eastAsia="BookAntiqua"/>
          <w:sz w:val="22"/>
          <w:szCs w:val="22"/>
        </w:rPr>
        <w:t xml:space="preserve">……..……………………. ……………….                                       </w:t>
      </w:r>
    </w:p>
    <w:p w:rsidR="00E84C0B" w:rsidRDefault="00FC1650" w:rsidP="000E1B87">
      <w:pPr>
        <w:spacing w:line="276" w:lineRule="auto"/>
        <w:ind w:left="5316" w:firstLine="348"/>
        <w:jc w:val="center"/>
        <w:rPr>
          <w:rFonts w:eastAsia="BookAntiqua"/>
          <w:i/>
          <w:sz w:val="22"/>
          <w:szCs w:val="22"/>
        </w:rPr>
      </w:pPr>
      <w:r w:rsidRPr="00DC06EE">
        <w:rPr>
          <w:rFonts w:eastAsia="BookAntiqua"/>
          <w:i/>
          <w:sz w:val="22"/>
          <w:szCs w:val="22"/>
        </w:rPr>
        <w:t xml:space="preserve">Podpis wnioskodawcy </w:t>
      </w:r>
      <w:r w:rsidR="00C22B92" w:rsidRPr="00D0085D">
        <w:rPr>
          <w:sz w:val="20"/>
          <w:szCs w:val="20"/>
        </w:rPr>
        <w:t>***</w:t>
      </w:r>
    </w:p>
    <w:p w:rsidR="00E84C0B" w:rsidRPr="00DC06EE" w:rsidRDefault="00E84C0B" w:rsidP="00FC1650">
      <w:pPr>
        <w:spacing w:line="276" w:lineRule="auto"/>
        <w:ind w:left="360"/>
        <w:jc w:val="right"/>
        <w:rPr>
          <w:rFonts w:eastAsia="BookAntiqua"/>
          <w:i/>
          <w:sz w:val="22"/>
          <w:szCs w:val="22"/>
        </w:rPr>
      </w:pPr>
    </w:p>
    <w:p w:rsidR="00E84C0B" w:rsidRPr="00D0085D" w:rsidRDefault="00E84C0B" w:rsidP="00E84C0B">
      <w:pPr>
        <w:spacing w:line="276" w:lineRule="auto"/>
        <w:rPr>
          <w:b/>
          <w:sz w:val="20"/>
          <w:szCs w:val="20"/>
          <w:u w:val="single"/>
        </w:rPr>
      </w:pPr>
      <w:r w:rsidRPr="00D0085D">
        <w:rPr>
          <w:b/>
          <w:sz w:val="20"/>
          <w:szCs w:val="20"/>
          <w:u w:val="single"/>
        </w:rPr>
        <w:t>Wyjaśnienia:</w:t>
      </w:r>
    </w:p>
    <w:p w:rsidR="00E84C0B" w:rsidRDefault="00E84C0B" w:rsidP="00E84C0B">
      <w:pPr>
        <w:spacing w:line="276" w:lineRule="auto"/>
        <w:rPr>
          <w:rFonts w:eastAsia="BookAntiqua"/>
          <w:sz w:val="20"/>
          <w:szCs w:val="20"/>
        </w:rPr>
      </w:pPr>
      <w:r w:rsidRPr="00D0085D">
        <w:rPr>
          <w:rFonts w:eastAsia="BookAntiqua"/>
          <w:sz w:val="20"/>
          <w:szCs w:val="20"/>
        </w:rPr>
        <w:t xml:space="preserve">*    </w:t>
      </w:r>
      <w:r w:rsidRPr="00E034CF">
        <w:rPr>
          <w:rFonts w:eastAsia="BookAntiqua"/>
          <w:sz w:val="20"/>
          <w:szCs w:val="20"/>
        </w:rPr>
        <w:t>w przypadku gdy drzewo na wysokości 130 cm posiada kilka pni podać należy obwód każdego z tych pni, natomiast gdy nie posiada pnia – obwód pnia bezpośrednio poniżej korony drzewa</w:t>
      </w:r>
    </w:p>
    <w:p w:rsidR="00E84C0B" w:rsidRPr="00D0085D" w:rsidRDefault="00E84C0B" w:rsidP="00E84C0B">
      <w:pPr>
        <w:spacing w:line="276" w:lineRule="auto"/>
        <w:rPr>
          <w:rFonts w:eastAsia="BookAntiqua"/>
          <w:sz w:val="20"/>
          <w:szCs w:val="20"/>
        </w:rPr>
      </w:pPr>
      <w:r w:rsidRPr="00E034CF">
        <w:rPr>
          <w:rFonts w:eastAsia="BookAntiqua"/>
          <w:vertAlign w:val="superscript"/>
        </w:rPr>
        <w:t xml:space="preserve">** </w:t>
      </w:r>
      <w:r w:rsidRPr="00D0085D">
        <w:rPr>
          <w:rFonts w:eastAsia="BookAntiqua"/>
          <w:sz w:val="20"/>
          <w:szCs w:val="20"/>
        </w:rPr>
        <w:t>niepotrzebne skreślić</w:t>
      </w:r>
    </w:p>
    <w:p w:rsidR="00E84C0B" w:rsidRPr="00D0085D" w:rsidRDefault="00E84C0B" w:rsidP="00E84C0B">
      <w:pPr>
        <w:spacing w:line="276" w:lineRule="auto"/>
        <w:rPr>
          <w:sz w:val="20"/>
          <w:szCs w:val="20"/>
        </w:rPr>
      </w:pPr>
      <w:r w:rsidRPr="00D0085D">
        <w:rPr>
          <w:sz w:val="20"/>
          <w:szCs w:val="20"/>
        </w:rPr>
        <w:t>*** w przypadku, gdy nieruchomość jest współwłasnością wymagane są podpisy wszystkich współwłaścicieli</w:t>
      </w:r>
    </w:p>
    <w:p w:rsidR="00FC1650" w:rsidRPr="00F2597F" w:rsidRDefault="00FC1650" w:rsidP="0075493A">
      <w:pPr>
        <w:spacing w:line="276" w:lineRule="auto"/>
        <w:rPr>
          <w:rFonts w:eastAsia="BookAntiqua"/>
        </w:rPr>
      </w:pPr>
    </w:p>
    <w:p w:rsidR="00587E25" w:rsidRPr="0075493A" w:rsidRDefault="004605F1" w:rsidP="00E034CF">
      <w:pPr>
        <w:spacing w:line="276" w:lineRule="auto"/>
        <w:jc w:val="both"/>
        <w:rPr>
          <w:rFonts w:eastAsia="BookAntiqua"/>
          <w:b/>
          <w:bCs/>
          <w:sz w:val="16"/>
          <w:szCs w:val="22"/>
        </w:rPr>
      </w:pPr>
      <w:r w:rsidRPr="0075493A">
        <w:rPr>
          <w:rFonts w:eastAsia="BookAntiqua"/>
          <w:b/>
          <w:bCs/>
          <w:sz w:val="16"/>
          <w:szCs w:val="22"/>
        </w:rPr>
        <w:t>Do wniosku należy dołączyć</w:t>
      </w:r>
      <w:r w:rsidR="00587E25" w:rsidRPr="0075493A">
        <w:rPr>
          <w:rFonts w:eastAsia="BookAntiqua"/>
          <w:b/>
          <w:bCs/>
          <w:sz w:val="16"/>
          <w:szCs w:val="22"/>
        </w:rPr>
        <w:t>:</w:t>
      </w:r>
    </w:p>
    <w:p w:rsidR="00054F9B" w:rsidRPr="00BE7186" w:rsidRDefault="00EA47A4" w:rsidP="00674F63">
      <w:pPr>
        <w:pStyle w:val="Akapitzlist"/>
        <w:numPr>
          <w:ilvl w:val="0"/>
          <w:numId w:val="2"/>
        </w:numPr>
        <w:spacing w:line="276" w:lineRule="auto"/>
        <w:jc w:val="both"/>
        <w:rPr>
          <w:rStyle w:val="txt-new"/>
          <w:rFonts w:eastAsia="BookAntiqua"/>
          <w:b/>
          <w:bCs/>
          <w:sz w:val="16"/>
          <w:szCs w:val="22"/>
        </w:rPr>
      </w:pPr>
      <w:r w:rsidRPr="00BE7186">
        <w:rPr>
          <w:rStyle w:val="txt-new"/>
          <w:b/>
          <w:sz w:val="16"/>
          <w:szCs w:val="22"/>
        </w:rPr>
        <w:t>rysunek, mapę albo wykonany przez projektanta posiadającego odpowiednie uprawnienia budowlane projekt zagospodarowania działki lub terenu w przypadku realizacji inwestycji, dla której jest on wymagany zgodnie z ustawą z dnia 7 lipca 1994 r. - Prawo budowlane - określające usytuowanie drzewa lub krzewu w odniesieniu do granic nieruchomości i obiektów budowlanych istniejących lub proj</w:t>
      </w:r>
      <w:r w:rsidR="00E84C0B" w:rsidRPr="00BE7186">
        <w:rPr>
          <w:rStyle w:val="txt-new"/>
          <w:b/>
          <w:sz w:val="16"/>
          <w:szCs w:val="22"/>
        </w:rPr>
        <w:t>ektowanych na tej nieruchomości;</w:t>
      </w:r>
    </w:p>
    <w:p w:rsidR="00587E25" w:rsidRPr="0075493A" w:rsidRDefault="00587E25" w:rsidP="00674F63">
      <w:pPr>
        <w:pStyle w:val="Akapitzlist"/>
        <w:numPr>
          <w:ilvl w:val="0"/>
          <w:numId w:val="2"/>
        </w:numPr>
        <w:spacing w:line="276" w:lineRule="auto"/>
        <w:jc w:val="both"/>
        <w:rPr>
          <w:rStyle w:val="txt-new"/>
          <w:sz w:val="16"/>
          <w:szCs w:val="22"/>
        </w:rPr>
      </w:pPr>
      <w:r w:rsidRPr="0075493A">
        <w:rPr>
          <w:rStyle w:val="txt-new"/>
          <w:sz w:val="16"/>
          <w:szCs w:val="22"/>
        </w:rPr>
        <w:t>projekt planu:</w:t>
      </w:r>
    </w:p>
    <w:p w:rsidR="00587E25" w:rsidRPr="0075493A" w:rsidRDefault="00587E25" w:rsidP="00FC1650">
      <w:pPr>
        <w:pStyle w:val="Akapitzlist"/>
        <w:spacing w:line="276" w:lineRule="auto"/>
        <w:ind w:left="360"/>
        <w:jc w:val="both"/>
        <w:rPr>
          <w:sz w:val="16"/>
          <w:szCs w:val="22"/>
        </w:rPr>
      </w:pPr>
      <w:r w:rsidRPr="0075493A">
        <w:rPr>
          <w:rStyle w:val="txt-new"/>
          <w:sz w:val="16"/>
          <w:szCs w:val="22"/>
        </w:rPr>
        <w:t>-</w:t>
      </w:r>
      <w:r w:rsidRPr="0075493A">
        <w:rPr>
          <w:rStyle w:val="tabulatory"/>
          <w:sz w:val="16"/>
          <w:szCs w:val="22"/>
        </w:rPr>
        <w:t>  </w:t>
      </w:r>
      <w:r w:rsidRPr="0075493A">
        <w:rPr>
          <w:rStyle w:val="txt-new"/>
          <w:sz w:val="16"/>
          <w:szCs w:val="22"/>
        </w:rPr>
        <w:t>nasadzeń zastępczych, rozumianych jako posadzenie drzew lub krzewów, w liczbie nie mniejszej n</w:t>
      </w:r>
      <w:r w:rsidR="00B64011">
        <w:rPr>
          <w:rStyle w:val="txt-new"/>
          <w:sz w:val="16"/>
          <w:szCs w:val="22"/>
        </w:rPr>
        <w:t>iż liczba usuwanych drzew lub o </w:t>
      </w:r>
      <w:r w:rsidRPr="0075493A">
        <w:rPr>
          <w:rStyle w:val="txt-new"/>
          <w:sz w:val="16"/>
          <w:szCs w:val="22"/>
        </w:rPr>
        <w:t>powierzchni nie mniejszej niż powierzchnia usuwanych krzewów, stanowiących kompensację p</w:t>
      </w:r>
      <w:r w:rsidR="00B64011">
        <w:rPr>
          <w:rStyle w:val="txt-new"/>
          <w:sz w:val="16"/>
          <w:szCs w:val="22"/>
        </w:rPr>
        <w:t>rzyrodniczą za usuwane drzewa i </w:t>
      </w:r>
      <w:r w:rsidRPr="0075493A">
        <w:rPr>
          <w:rStyle w:val="txt-new"/>
          <w:sz w:val="16"/>
          <w:szCs w:val="22"/>
        </w:rPr>
        <w:t xml:space="preserve">krzewy w rozumieniu </w:t>
      </w:r>
      <w:hyperlink r:id="rId8" w:anchor="hiperlinkText.rpc?hiperlink=type=tresc:nro=Powszechny.1253502:part=a3p8&amp;full=1" w:tgtFrame="_parent" w:history="1">
        <w:r w:rsidRPr="0075493A">
          <w:rPr>
            <w:rStyle w:val="Hipercze"/>
            <w:color w:val="auto"/>
            <w:sz w:val="16"/>
            <w:szCs w:val="22"/>
            <w:u w:val="none"/>
          </w:rPr>
          <w:t>art. 3 pkt 8</w:t>
        </w:r>
      </w:hyperlink>
      <w:r w:rsidRPr="0075493A">
        <w:rPr>
          <w:rStyle w:val="txt-new"/>
          <w:sz w:val="16"/>
          <w:szCs w:val="22"/>
        </w:rPr>
        <w:t xml:space="preserve"> ustawy z dnia 27 kwietnia 2001 r. - Prawo ochrony środowiska lub</w:t>
      </w:r>
    </w:p>
    <w:p w:rsidR="00EA47A4" w:rsidRPr="0075493A" w:rsidRDefault="00587E25" w:rsidP="00FC1650">
      <w:pPr>
        <w:pStyle w:val="Akapitzlist"/>
        <w:spacing w:line="276" w:lineRule="auto"/>
        <w:ind w:left="360"/>
        <w:jc w:val="both"/>
        <w:rPr>
          <w:sz w:val="16"/>
          <w:szCs w:val="22"/>
        </w:rPr>
      </w:pPr>
      <w:r w:rsidRPr="0075493A">
        <w:rPr>
          <w:rStyle w:val="txt-new"/>
          <w:sz w:val="16"/>
          <w:szCs w:val="22"/>
        </w:rPr>
        <w:t>-</w:t>
      </w:r>
      <w:r w:rsidRPr="0075493A">
        <w:rPr>
          <w:rStyle w:val="tabulatory"/>
          <w:sz w:val="16"/>
          <w:szCs w:val="22"/>
        </w:rPr>
        <w:t>  </w:t>
      </w:r>
      <w:r w:rsidRPr="0075493A">
        <w:rPr>
          <w:rStyle w:val="txt-new"/>
          <w:sz w:val="16"/>
          <w:szCs w:val="22"/>
        </w:rPr>
        <w:t>przesadzenia drzewa lub krzewu -</w:t>
      </w:r>
      <w:r w:rsidRPr="0075493A">
        <w:rPr>
          <w:rStyle w:val="tabulatory"/>
          <w:sz w:val="16"/>
          <w:szCs w:val="22"/>
        </w:rPr>
        <w:t>   </w:t>
      </w:r>
      <w:r w:rsidRPr="0075493A">
        <w:rPr>
          <w:rStyle w:val="txt-new"/>
          <w:sz w:val="16"/>
          <w:szCs w:val="22"/>
        </w:rPr>
        <w:t>jeżeli są planowane, wykonany w formie rysunku, mapy lub projektu zagospodarowania działki lub terenu, oraz informację o liczbie, gatunku lub odmianie drzew lub krzewów oraz miejscu i planowanym terminie ich wykonania;</w:t>
      </w:r>
    </w:p>
    <w:p w:rsidR="00EA47A4" w:rsidRPr="0075493A" w:rsidRDefault="00E84C0B" w:rsidP="00FC1650">
      <w:pPr>
        <w:pStyle w:val="Akapitzlist"/>
        <w:numPr>
          <w:ilvl w:val="0"/>
          <w:numId w:val="2"/>
        </w:numPr>
        <w:spacing w:line="276" w:lineRule="auto"/>
        <w:jc w:val="both"/>
        <w:rPr>
          <w:rStyle w:val="txt-new"/>
          <w:rFonts w:eastAsia="BookAntiqua"/>
          <w:bCs/>
          <w:sz w:val="16"/>
          <w:szCs w:val="22"/>
        </w:rPr>
      </w:pPr>
      <w:r w:rsidRPr="0075493A">
        <w:rPr>
          <w:rStyle w:val="txt-new"/>
          <w:sz w:val="16"/>
          <w:szCs w:val="22"/>
        </w:rPr>
        <w:t>d</w:t>
      </w:r>
      <w:r w:rsidR="00587E25" w:rsidRPr="0075493A">
        <w:rPr>
          <w:rStyle w:val="txt-new"/>
          <w:sz w:val="16"/>
          <w:szCs w:val="22"/>
        </w:rPr>
        <w:t>ecyzję o środowiskowych uwarunkowaniach albo postanowienie w sprawie uzgodnienia warunk</w:t>
      </w:r>
      <w:r w:rsidR="00B64011">
        <w:rPr>
          <w:rStyle w:val="txt-new"/>
          <w:sz w:val="16"/>
          <w:szCs w:val="22"/>
        </w:rPr>
        <w:t>ów realizacji przedsięwzięcia w </w:t>
      </w:r>
      <w:r w:rsidR="00587E25" w:rsidRPr="0075493A">
        <w:rPr>
          <w:rStyle w:val="txt-new"/>
          <w:sz w:val="16"/>
          <w:szCs w:val="22"/>
        </w:rPr>
        <w:t xml:space="preserve">zakresie oddziaływania na obszar Natura 2000, </w:t>
      </w:r>
      <w:r w:rsidR="00B64011">
        <w:rPr>
          <w:rStyle w:val="txt-new"/>
          <w:sz w:val="16"/>
          <w:szCs w:val="22"/>
        </w:rPr>
        <w:t xml:space="preserve"> </w:t>
      </w:r>
      <w:r w:rsidR="00587E25" w:rsidRPr="0075493A">
        <w:rPr>
          <w:rStyle w:val="txt-new"/>
          <w:b/>
          <w:sz w:val="16"/>
          <w:szCs w:val="22"/>
        </w:rPr>
        <w:t xml:space="preserve">w przypadku realizacji przedsięwzięcia, dla którego wymagane jest ich uzyskanie </w:t>
      </w:r>
      <w:r w:rsidR="00587E25" w:rsidRPr="0075493A">
        <w:rPr>
          <w:rStyle w:val="txt-new"/>
          <w:sz w:val="16"/>
          <w:szCs w:val="22"/>
        </w:rPr>
        <w:t xml:space="preserve">zgodnie z </w:t>
      </w:r>
      <w:hyperlink r:id="rId9" w:anchor="hiperlinkText.rpc?hiperlink=type=tresc:nro=Powszechny.1253578&amp;full=1" w:tgtFrame="_parent" w:history="1">
        <w:r w:rsidR="00587E25" w:rsidRPr="0075493A">
          <w:rPr>
            <w:rStyle w:val="Hipercze"/>
            <w:color w:val="auto"/>
            <w:sz w:val="16"/>
            <w:szCs w:val="22"/>
            <w:u w:val="none"/>
          </w:rPr>
          <w:t>ustawą</w:t>
        </w:r>
      </w:hyperlink>
      <w:r w:rsidR="00587E25" w:rsidRPr="0075493A">
        <w:rPr>
          <w:rStyle w:val="txt-new"/>
          <w:sz w:val="16"/>
          <w:szCs w:val="22"/>
        </w:rPr>
        <w:t xml:space="preserve">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</w:t>
      </w:r>
      <w:r w:rsidRPr="0075493A">
        <w:rPr>
          <w:rStyle w:val="txt-new"/>
          <w:sz w:val="16"/>
          <w:szCs w:val="22"/>
        </w:rPr>
        <w:t>;</w:t>
      </w:r>
    </w:p>
    <w:p w:rsidR="00587E25" w:rsidRPr="0075493A" w:rsidRDefault="00E84C0B" w:rsidP="00FC1650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BookAntiqua,BoldItalic"/>
          <w:bCs/>
          <w:iCs/>
          <w:sz w:val="16"/>
          <w:szCs w:val="22"/>
        </w:rPr>
      </w:pPr>
      <w:r w:rsidRPr="0075493A">
        <w:rPr>
          <w:rStyle w:val="txt-new"/>
          <w:sz w:val="16"/>
          <w:szCs w:val="22"/>
        </w:rPr>
        <w:t>z</w:t>
      </w:r>
      <w:r w:rsidR="00867A5A" w:rsidRPr="0075493A">
        <w:rPr>
          <w:rStyle w:val="txt-new"/>
          <w:sz w:val="16"/>
          <w:szCs w:val="22"/>
        </w:rPr>
        <w:t>ezwolenie w stosunku do gatunków chronionych na czynności podlegające zakazom określonym w art</w:t>
      </w:r>
      <w:r w:rsidR="007A099C">
        <w:rPr>
          <w:rStyle w:val="txt-new"/>
          <w:sz w:val="16"/>
          <w:szCs w:val="22"/>
        </w:rPr>
        <w:t>. 51 ust. 1 pkt 1-4 i 10 oraz w </w:t>
      </w:r>
      <w:r w:rsidR="00867A5A" w:rsidRPr="0075493A">
        <w:rPr>
          <w:rStyle w:val="txt-new"/>
          <w:sz w:val="16"/>
          <w:szCs w:val="22"/>
        </w:rPr>
        <w:t>art. 52 ust. 1 pkt 1, 3, 7, 8, 12, 13 i 15</w:t>
      </w:r>
      <w:r w:rsidR="00867A5A" w:rsidRPr="0075493A">
        <w:rPr>
          <w:rFonts w:eastAsia="BookAntiqua,BoldItalic"/>
          <w:bCs/>
          <w:iCs/>
          <w:sz w:val="16"/>
          <w:szCs w:val="22"/>
        </w:rPr>
        <w:t xml:space="preserve"> ustawy z dnia 16 kwie</w:t>
      </w:r>
      <w:r w:rsidR="000F4D4A">
        <w:rPr>
          <w:rFonts w:eastAsia="BookAntiqua,BoldItalic"/>
          <w:bCs/>
          <w:iCs/>
          <w:sz w:val="16"/>
          <w:szCs w:val="22"/>
        </w:rPr>
        <w:t>tnia 2004r. o ochronie przyrody</w:t>
      </w:r>
      <w:r w:rsidR="000F4D4A" w:rsidRPr="000F4D4A">
        <w:rPr>
          <w:rFonts w:eastAsia="BookAntiqua,BoldItalic"/>
          <w:bCs/>
          <w:iCs/>
          <w:sz w:val="16"/>
          <w:szCs w:val="22"/>
        </w:rPr>
        <w:t xml:space="preserve"> (Dz.U.</w:t>
      </w:r>
      <w:r w:rsidR="000F4D4A">
        <w:rPr>
          <w:rFonts w:eastAsia="BookAntiqua,BoldItalic"/>
          <w:bCs/>
          <w:iCs/>
          <w:sz w:val="16"/>
          <w:szCs w:val="22"/>
        </w:rPr>
        <w:t xml:space="preserve"> z  </w:t>
      </w:r>
      <w:r w:rsidR="000F4D4A" w:rsidRPr="000F4D4A">
        <w:rPr>
          <w:rFonts w:eastAsia="BookAntiqua,BoldItalic"/>
          <w:bCs/>
          <w:iCs/>
          <w:sz w:val="16"/>
          <w:szCs w:val="22"/>
        </w:rPr>
        <w:t>2018 poz. 1614 t.j.</w:t>
      </w:r>
      <w:r w:rsidR="00867A5A" w:rsidRPr="0075493A">
        <w:rPr>
          <w:rFonts w:eastAsia="BookAntiqua,BoldItalic"/>
          <w:bCs/>
          <w:iCs/>
          <w:sz w:val="16"/>
          <w:szCs w:val="22"/>
        </w:rPr>
        <w:t>)</w:t>
      </w:r>
      <w:r w:rsidR="007A099C">
        <w:rPr>
          <w:rStyle w:val="txt-new"/>
          <w:sz w:val="16"/>
          <w:szCs w:val="22"/>
        </w:rPr>
        <w:t xml:space="preserve">, jeżeli </w:t>
      </w:r>
      <w:r w:rsidR="00867A5A" w:rsidRPr="0075493A">
        <w:rPr>
          <w:rStyle w:val="txt-new"/>
          <w:sz w:val="16"/>
          <w:szCs w:val="22"/>
        </w:rPr>
        <w:t>zostało wydane</w:t>
      </w:r>
      <w:r w:rsidRPr="0075493A">
        <w:rPr>
          <w:rFonts w:eastAsia="BookAntiqua,BoldItalic"/>
          <w:bCs/>
          <w:iCs/>
          <w:sz w:val="16"/>
          <w:szCs w:val="22"/>
        </w:rPr>
        <w:t>;</w:t>
      </w:r>
    </w:p>
    <w:p w:rsidR="00F04AEC" w:rsidRPr="007A099C" w:rsidRDefault="00E84C0B" w:rsidP="007A099C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BookAntiqua,BoldItalic"/>
          <w:bCs/>
          <w:iCs/>
          <w:sz w:val="16"/>
          <w:szCs w:val="22"/>
        </w:rPr>
      </w:pPr>
      <w:r w:rsidRPr="0075493A">
        <w:rPr>
          <w:rFonts w:eastAsia="BookAntiqua,BoldItalic"/>
          <w:bCs/>
          <w:iCs/>
          <w:sz w:val="16"/>
          <w:szCs w:val="22"/>
        </w:rPr>
        <w:t>zgodę właściciela j</w:t>
      </w:r>
      <w:r w:rsidR="00FC1650" w:rsidRPr="0075493A">
        <w:rPr>
          <w:rFonts w:eastAsia="BookAntiqua,BoldItalic"/>
          <w:bCs/>
          <w:iCs/>
          <w:sz w:val="16"/>
          <w:szCs w:val="22"/>
        </w:rPr>
        <w:t>eżeli posiadacz nieruchomości nie jest właścicielem</w:t>
      </w:r>
      <w:r w:rsidRPr="0075493A">
        <w:rPr>
          <w:rFonts w:eastAsia="BookAntiqua,BoldItalic"/>
          <w:bCs/>
          <w:iCs/>
          <w:sz w:val="16"/>
          <w:szCs w:val="22"/>
        </w:rPr>
        <w:t xml:space="preserve"> lub użytkownikiem wieczystym</w:t>
      </w:r>
      <w:r w:rsidRPr="007A099C">
        <w:rPr>
          <w:rFonts w:eastAsia="BookAntiqua,BoldItalic"/>
          <w:bCs/>
          <w:iCs/>
          <w:sz w:val="16"/>
          <w:szCs w:val="22"/>
        </w:rPr>
        <w:t>.</w:t>
      </w:r>
    </w:p>
    <w:p w:rsidR="00B32F17" w:rsidRDefault="00FC1650" w:rsidP="0075493A">
      <w:pPr>
        <w:spacing w:line="276" w:lineRule="auto"/>
        <w:rPr>
          <w:rFonts w:eastAsia="BookAntiqua"/>
          <w:b/>
          <w:bCs/>
          <w:sz w:val="18"/>
        </w:rPr>
      </w:pPr>
      <w:r w:rsidRPr="0075493A">
        <w:rPr>
          <w:rFonts w:eastAsia="BookAntiqua"/>
          <w:b/>
          <w:bCs/>
          <w:sz w:val="18"/>
        </w:rPr>
        <w:t xml:space="preserve">Dokumenty z </w:t>
      </w:r>
      <w:proofErr w:type="spellStart"/>
      <w:r w:rsidRPr="0075493A">
        <w:rPr>
          <w:rFonts w:eastAsia="BookAntiqua"/>
          <w:b/>
          <w:bCs/>
          <w:sz w:val="18"/>
        </w:rPr>
        <w:t>ppk</w:t>
      </w:r>
      <w:r w:rsidR="00DC06EE" w:rsidRPr="0075493A">
        <w:rPr>
          <w:rFonts w:eastAsia="BookAntiqua"/>
          <w:b/>
          <w:bCs/>
          <w:sz w:val="18"/>
        </w:rPr>
        <w:t>t</w:t>
      </w:r>
      <w:proofErr w:type="spellEnd"/>
      <w:r w:rsidR="007A099C">
        <w:rPr>
          <w:rFonts w:eastAsia="BookAntiqua"/>
          <w:b/>
          <w:bCs/>
          <w:sz w:val="18"/>
        </w:rPr>
        <w:t xml:space="preserve"> b), c), d), e),</w:t>
      </w:r>
      <w:r w:rsidRPr="0075493A">
        <w:rPr>
          <w:rFonts w:eastAsia="BookAntiqua"/>
          <w:b/>
          <w:bCs/>
          <w:sz w:val="18"/>
        </w:rPr>
        <w:t xml:space="preserve"> </w:t>
      </w:r>
      <w:r w:rsidR="009B634E" w:rsidRPr="0075493A">
        <w:rPr>
          <w:rFonts w:eastAsia="BookAntiqua"/>
          <w:b/>
          <w:bCs/>
          <w:sz w:val="18"/>
        </w:rPr>
        <w:t xml:space="preserve">należy </w:t>
      </w:r>
      <w:r w:rsidRPr="0075493A">
        <w:rPr>
          <w:rFonts w:eastAsia="BookAntiqua"/>
          <w:b/>
          <w:bCs/>
          <w:sz w:val="18"/>
        </w:rPr>
        <w:t>załączyć jeżeli dotyczy</w:t>
      </w:r>
      <w:r w:rsidR="00E84C0B" w:rsidRPr="0075493A">
        <w:rPr>
          <w:rFonts w:eastAsia="BookAntiqua"/>
          <w:b/>
          <w:bCs/>
          <w:sz w:val="18"/>
        </w:rPr>
        <w:t>.</w:t>
      </w:r>
      <w:r w:rsidRPr="0075493A">
        <w:rPr>
          <w:rFonts w:eastAsia="BookAntiqua"/>
          <w:b/>
          <w:bCs/>
          <w:sz w:val="18"/>
        </w:rPr>
        <w:t xml:space="preserve"> </w:t>
      </w:r>
    </w:p>
    <w:p w:rsidR="000E1B87" w:rsidRPr="004E5547" w:rsidRDefault="000E1B87" w:rsidP="0075493A">
      <w:pPr>
        <w:spacing w:line="276" w:lineRule="auto"/>
        <w:rPr>
          <w:rFonts w:eastAsia="BookAntiqua"/>
          <w:b/>
          <w:bCs/>
        </w:rPr>
      </w:pPr>
    </w:p>
    <w:p w:rsidR="000E1B87" w:rsidRPr="004E5547" w:rsidRDefault="000E1B87" w:rsidP="000E1B87">
      <w:pPr>
        <w:spacing w:line="276" w:lineRule="auto"/>
        <w:rPr>
          <w:sz w:val="16"/>
          <w:szCs w:val="16"/>
        </w:rPr>
      </w:pPr>
      <w:r w:rsidRPr="004E5547">
        <w:rPr>
          <w:b/>
          <w:sz w:val="16"/>
          <w:szCs w:val="16"/>
          <w:u w:val="single"/>
        </w:rPr>
        <w:t>Pouczenie</w:t>
      </w:r>
      <w:r w:rsidRPr="004E5547">
        <w:rPr>
          <w:sz w:val="16"/>
          <w:szCs w:val="16"/>
        </w:rPr>
        <w:t>:</w:t>
      </w:r>
    </w:p>
    <w:p w:rsidR="000E1B87" w:rsidRPr="004E5547" w:rsidRDefault="000E1B87" w:rsidP="000E1B87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rPr>
          <w:sz w:val="16"/>
          <w:szCs w:val="16"/>
        </w:rPr>
      </w:pPr>
      <w:r w:rsidRPr="004E5547">
        <w:rPr>
          <w:sz w:val="16"/>
          <w:szCs w:val="16"/>
        </w:rPr>
        <w:t xml:space="preserve">Zgłoszeniu nie podlegają drzewa, których obwody pni na wysokości </w:t>
      </w:r>
      <w:smartTag w:uri="urn:schemas-microsoft-com:office:smarttags" w:element="metricconverter">
        <w:smartTagPr>
          <w:attr w:name="ProductID" w:val="5 cm"/>
        </w:smartTagPr>
        <w:r w:rsidRPr="004E5547">
          <w:rPr>
            <w:sz w:val="16"/>
            <w:szCs w:val="16"/>
          </w:rPr>
          <w:t>5 cm</w:t>
        </w:r>
      </w:smartTag>
      <w:r w:rsidRPr="004E5547">
        <w:rPr>
          <w:sz w:val="16"/>
          <w:szCs w:val="16"/>
        </w:rPr>
        <w:t xml:space="preserve"> nie przekraczają:</w:t>
      </w:r>
    </w:p>
    <w:p w:rsidR="000E1B87" w:rsidRPr="004E5547" w:rsidRDefault="000E1B87" w:rsidP="000E1B87">
      <w:pPr>
        <w:spacing w:line="276" w:lineRule="auto"/>
        <w:rPr>
          <w:sz w:val="16"/>
          <w:szCs w:val="16"/>
        </w:rPr>
      </w:pPr>
      <w:r w:rsidRPr="004E5547">
        <w:rPr>
          <w:sz w:val="16"/>
          <w:szCs w:val="16"/>
        </w:rPr>
        <w:t>a) 80cm – w przypadku topoli, wierzby, klonu jesionolistnego oraz klonu srebrzystego,</w:t>
      </w:r>
    </w:p>
    <w:p w:rsidR="000E1B87" w:rsidRPr="004E5547" w:rsidRDefault="000E1B87" w:rsidP="000E1B87">
      <w:pPr>
        <w:spacing w:line="276" w:lineRule="auto"/>
        <w:rPr>
          <w:sz w:val="16"/>
          <w:szCs w:val="16"/>
        </w:rPr>
      </w:pPr>
      <w:r w:rsidRPr="004E5547">
        <w:rPr>
          <w:sz w:val="16"/>
          <w:szCs w:val="16"/>
        </w:rPr>
        <w:t>b) 65cm – w przypadku kasztanowca zwyczajnego, robinii akacjowej oraz platanu klonolistnego,</w:t>
      </w:r>
    </w:p>
    <w:p w:rsidR="000E1B87" w:rsidRPr="004E5547" w:rsidRDefault="000E1B87" w:rsidP="000E1B87">
      <w:pPr>
        <w:spacing w:line="276" w:lineRule="auto"/>
        <w:rPr>
          <w:sz w:val="16"/>
          <w:szCs w:val="16"/>
        </w:rPr>
      </w:pPr>
      <w:r w:rsidRPr="004E5547">
        <w:rPr>
          <w:sz w:val="16"/>
          <w:szCs w:val="16"/>
        </w:rPr>
        <w:t xml:space="preserve">c) </w:t>
      </w:r>
      <w:smartTag w:uri="urn:schemas-microsoft-com:office:smarttags" w:element="metricconverter">
        <w:smartTagPr>
          <w:attr w:name="ProductID" w:val="50 cm"/>
        </w:smartTagPr>
        <w:r w:rsidRPr="004E5547">
          <w:rPr>
            <w:sz w:val="16"/>
            <w:szCs w:val="16"/>
          </w:rPr>
          <w:t>50 cm</w:t>
        </w:r>
      </w:smartTag>
      <w:r w:rsidRPr="004E5547">
        <w:rPr>
          <w:sz w:val="16"/>
          <w:szCs w:val="16"/>
        </w:rPr>
        <w:t xml:space="preserve"> – w przypadku pozostałych gatunków drzew</w:t>
      </w:r>
    </w:p>
    <w:p w:rsidR="000E1B87" w:rsidRPr="004E5547" w:rsidRDefault="000E1B87" w:rsidP="000E1B87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jc w:val="both"/>
        <w:rPr>
          <w:b/>
          <w:sz w:val="16"/>
          <w:szCs w:val="16"/>
        </w:rPr>
      </w:pPr>
      <w:r w:rsidRPr="004E5547">
        <w:rPr>
          <w:b/>
          <w:sz w:val="16"/>
          <w:szCs w:val="16"/>
        </w:rPr>
        <w:t>Zgłoszenie wniesione przez osobę niebędącą właścicielem działki, niepodpisane lub skierowane do niewłaściwego organu jest nieskuteczne. Na jego podstawie nie jest możliwe usunięcie drzewa/drzew.</w:t>
      </w:r>
    </w:p>
    <w:p w:rsidR="000E1B87" w:rsidRPr="004E5547" w:rsidRDefault="000E1B87" w:rsidP="000E1B87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jc w:val="both"/>
        <w:rPr>
          <w:sz w:val="16"/>
          <w:szCs w:val="16"/>
        </w:rPr>
      </w:pPr>
      <w:r w:rsidRPr="004E5547">
        <w:rPr>
          <w:sz w:val="16"/>
          <w:szCs w:val="16"/>
        </w:rPr>
        <w:t>Po dokonaniu oględzin organ w terminie 14 dni od dnia oględzin może, w drodze decyzji administracyjnej, wnieść sprzeciw. Usunięcie drzewa może nastąpić, jeżeli organ nie wniósł sprzeciwu w tym terminie.</w:t>
      </w:r>
    </w:p>
    <w:p w:rsidR="000E1B87" w:rsidRPr="004E5547" w:rsidRDefault="000E1B87" w:rsidP="000E1B87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jc w:val="both"/>
        <w:rPr>
          <w:sz w:val="16"/>
          <w:szCs w:val="16"/>
        </w:rPr>
      </w:pPr>
      <w:r w:rsidRPr="004E5547">
        <w:rPr>
          <w:sz w:val="16"/>
          <w:szCs w:val="16"/>
        </w:rPr>
        <w:t>W przypadku usunięcia drzewa/drzew bez dokonania zgłoszenia lub przed upływem terminu na wniesienie sprzeciwu, a także pomimo wniesienia sprzeciwu do zgłoszenia, organ wymierza administracyjną karę pieniężną (podstawa prawna: art. 88 ust. 1 pkt 5 i pkt 6 ustawy o ochronie przyrody).</w:t>
      </w:r>
    </w:p>
    <w:p w:rsidR="000E1B87" w:rsidRPr="004E5547" w:rsidRDefault="000E1B87" w:rsidP="000E1B87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jc w:val="both"/>
        <w:rPr>
          <w:sz w:val="16"/>
          <w:szCs w:val="16"/>
        </w:rPr>
      </w:pPr>
      <w:r w:rsidRPr="004E5547">
        <w:rPr>
          <w:sz w:val="16"/>
          <w:szCs w:val="16"/>
        </w:rPr>
        <w:t xml:space="preserve">Jeżeli w terminie 5 lat od dokonania oględzin przeprowadzonych przez organ  w związku ze złożonym zgłoszeniem usunięcia drzewa lub drzew złożony zostanie wniosek o wydanie pozwolenia na budowę na podstawie ustawy z dnia 7 lipca 1994r. Prawo budowlane, a budowa będzie miała związek z prowadzeniem działalności gospodarczej i będzie realizowana na części nieruchomości, na której rosło/rosły usunięte drzewo/drzewa, organ nałoży na właściciela  nieruchomości, w drodze decyzji administracyjnej, obowiązek uiszczenia opłaty za usunięcie drzewa lub drzew (podstawa prawna: art. </w:t>
      </w:r>
      <w:smartTag w:uri="urn:schemas-microsoft-com:office:smarttags" w:element="metricconverter">
        <w:smartTagPr>
          <w:attr w:name="ProductID" w:val="83f"/>
        </w:smartTagPr>
        <w:r w:rsidRPr="004E5547">
          <w:rPr>
            <w:sz w:val="16"/>
            <w:szCs w:val="16"/>
          </w:rPr>
          <w:t>83f</w:t>
        </w:r>
      </w:smartTag>
      <w:r w:rsidRPr="004E5547">
        <w:rPr>
          <w:sz w:val="16"/>
          <w:szCs w:val="16"/>
        </w:rPr>
        <w:t xml:space="preserve"> ust. 17  wprowadzony ustawy o ochronie przyrody).</w:t>
      </w:r>
    </w:p>
    <w:p w:rsidR="000E1B87" w:rsidRPr="004E5547" w:rsidRDefault="000E1B87" w:rsidP="000E1B87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jc w:val="both"/>
        <w:rPr>
          <w:sz w:val="16"/>
          <w:szCs w:val="16"/>
        </w:rPr>
      </w:pPr>
      <w:r w:rsidRPr="004E5547">
        <w:rPr>
          <w:sz w:val="16"/>
          <w:szCs w:val="16"/>
        </w:rPr>
        <w:t xml:space="preserve">W przypadku nieusunięcia drzewa przed upływem 6 miesięcy od przeprowadzonych oględzin w terenie jego wycięcie może nastąpić po dokonaniu ponownego zgłoszenia (podstawa prawna: art. </w:t>
      </w:r>
      <w:smartTag w:uri="urn:schemas-microsoft-com:office:smarttags" w:element="metricconverter">
        <w:smartTagPr>
          <w:attr w:name="ProductID" w:val="83f"/>
        </w:smartTagPr>
        <w:r w:rsidRPr="004E5547">
          <w:rPr>
            <w:sz w:val="16"/>
            <w:szCs w:val="16"/>
          </w:rPr>
          <w:t>83f</w:t>
        </w:r>
      </w:smartTag>
      <w:r w:rsidRPr="004E5547">
        <w:rPr>
          <w:sz w:val="16"/>
          <w:szCs w:val="16"/>
        </w:rPr>
        <w:t xml:space="preserve"> ust. 13 ustawy o ochronie przyrody) .</w:t>
      </w:r>
    </w:p>
    <w:p w:rsidR="000E1B87" w:rsidRPr="004E5547" w:rsidRDefault="000E1B87" w:rsidP="000E1B87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jc w:val="both"/>
        <w:rPr>
          <w:sz w:val="16"/>
          <w:szCs w:val="16"/>
        </w:rPr>
      </w:pPr>
      <w:r w:rsidRPr="004E5547">
        <w:rPr>
          <w:sz w:val="16"/>
          <w:szCs w:val="16"/>
        </w:rPr>
        <w:t>Pełnomocnik dołącza do akt oryginał lub urzędowo poświadczony odpis pełnomocnictwa. Adwokat, radca prawny, rzecznik patentowy, a także doradca podatkowy mogą sami uwierzytelnić odpis udzielonego im  pełnomocnictwa oraz odpisy innych dokumentów wykazujących ich umocowanie (podstawa prawna: art. 33 § 3 i art. 76a §2 ustawy Kodeks postępowania administracyjnego).</w:t>
      </w:r>
    </w:p>
    <w:p w:rsidR="000E1B87" w:rsidRPr="004E5547" w:rsidRDefault="000E1B87" w:rsidP="000E1B87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jc w:val="both"/>
        <w:rPr>
          <w:sz w:val="16"/>
          <w:szCs w:val="16"/>
        </w:rPr>
      </w:pPr>
      <w:r w:rsidRPr="004E5547">
        <w:rPr>
          <w:sz w:val="16"/>
          <w:szCs w:val="16"/>
        </w:rPr>
        <w:t>Od udzielonego pełnomocnictwa należy uiścić opłatę skarbową w wysokości 17 zł, w kasie Gminy Istebna. Opłatę skarbową wpłaca się z chwilą powstania obowiązku jej zapłaty. Oryginał dowodu zapłaty albo jego uwierzytelnioną kopię należy dołączyć do akt sprawy. Pełnomocnictwa udzielone małżonkowi, wstępnemu, zstępnemu lub rodzeństwu są zwolnione z opłaty skarbowej.</w:t>
      </w:r>
    </w:p>
    <w:p w:rsidR="000E1B87" w:rsidRDefault="000E1B87" w:rsidP="0075493A">
      <w:pPr>
        <w:spacing w:line="276" w:lineRule="auto"/>
      </w:pPr>
    </w:p>
    <w:sectPr w:rsidR="000E1B87" w:rsidSect="009F0FE5">
      <w:footerReference w:type="even" r:id="rId10"/>
      <w:pgSz w:w="11906" w:h="16838"/>
      <w:pgMar w:top="899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4B0" w:rsidRDefault="005F54B0">
      <w:r>
        <w:separator/>
      </w:r>
    </w:p>
  </w:endnote>
  <w:endnote w:type="continuationSeparator" w:id="0">
    <w:p w:rsidR="005F54B0" w:rsidRDefault="005F5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Antiqu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85D" w:rsidRDefault="00AC298E" w:rsidP="002861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008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085D" w:rsidRDefault="00D008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4B0" w:rsidRDefault="005F54B0">
      <w:r>
        <w:separator/>
      </w:r>
    </w:p>
  </w:footnote>
  <w:footnote w:type="continuationSeparator" w:id="0">
    <w:p w:rsidR="005F54B0" w:rsidRDefault="005F5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863"/>
    <w:multiLevelType w:val="hybridMultilevel"/>
    <w:tmpl w:val="BEDEF8BA"/>
    <w:lvl w:ilvl="0" w:tplc="79E85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C3623"/>
    <w:multiLevelType w:val="hybridMultilevel"/>
    <w:tmpl w:val="7D801C6E"/>
    <w:lvl w:ilvl="0" w:tplc="BAFA7C7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1FCF7B8A"/>
    <w:multiLevelType w:val="hybridMultilevel"/>
    <w:tmpl w:val="2A94FBD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8C187A"/>
    <w:multiLevelType w:val="hybridMultilevel"/>
    <w:tmpl w:val="56FEDA96"/>
    <w:lvl w:ilvl="0" w:tplc="5C989A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CC2ACA"/>
    <w:multiLevelType w:val="hybridMultilevel"/>
    <w:tmpl w:val="3D58D66C"/>
    <w:lvl w:ilvl="0" w:tplc="3072E7D4">
      <w:start w:val="3"/>
      <w:numFmt w:val="bullet"/>
      <w:lvlText w:val=""/>
      <w:lvlJc w:val="left"/>
      <w:pPr>
        <w:ind w:left="1068" w:hanging="360"/>
      </w:pPr>
      <w:rPr>
        <w:rFonts w:ascii="Symbol" w:eastAsia="Book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5967BD3"/>
    <w:multiLevelType w:val="hybridMultilevel"/>
    <w:tmpl w:val="D89A3A1E"/>
    <w:lvl w:ilvl="0" w:tplc="0292107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106931"/>
    <w:multiLevelType w:val="hybridMultilevel"/>
    <w:tmpl w:val="7E864B2E"/>
    <w:lvl w:ilvl="0" w:tplc="1174DE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D548B5"/>
    <w:multiLevelType w:val="hybridMultilevel"/>
    <w:tmpl w:val="2A26576A"/>
    <w:lvl w:ilvl="0" w:tplc="71BE1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D613AE"/>
    <w:multiLevelType w:val="hybridMultilevel"/>
    <w:tmpl w:val="A3A0A6A8"/>
    <w:lvl w:ilvl="0" w:tplc="9808F2EA">
      <w:start w:val="3"/>
      <w:numFmt w:val="bullet"/>
      <w:lvlText w:val=""/>
      <w:lvlJc w:val="left"/>
      <w:pPr>
        <w:ind w:left="1428" w:hanging="360"/>
      </w:pPr>
      <w:rPr>
        <w:rFonts w:ascii="Symbol" w:eastAsia="Book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BD04B27"/>
    <w:multiLevelType w:val="hybridMultilevel"/>
    <w:tmpl w:val="2C60CA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4F9B"/>
    <w:rsid w:val="000319CA"/>
    <w:rsid w:val="00054F9B"/>
    <w:rsid w:val="000803FD"/>
    <w:rsid w:val="00094585"/>
    <w:rsid w:val="000C3DB0"/>
    <w:rsid w:val="000E1B87"/>
    <w:rsid w:val="000F4D4A"/>
    <w:rsid w:val="001603E3"/>
    <w:rsid w:val="001A62EE"/>
    <w:rsid w:val="001C2A3F"/>
    <w:rsid w:val="002535CA"/>
    <w:rsid w:val="00266F29"/>
    <w:rsid w:val="0028613C"/>
    <w:rsid w:val="00334CF2"/>
    <w:rsid w:val="00341CA5"/>
    <w:rsid w:val="00350177"/>
    <w:rsid w:val="003753B7"/>
    <w:rsid w:val="00382B7A"/>
    <w:rsid w:val="00396989"/>
    <w:rsid w:val="003B4D70"/>
    <w:rsid w:val="003F1551"/>
    <w:rsid w:val="00421CB3"/>
    <w:rsid w:val="00444995"/>
    <w:rsid w:val="00447494"/>
    <w:rsid w:val="00457BEF"/>
    <w:rsid w:val="004605F1"/>
    <w:rsid w:val="004E5547"/>
    <w:rsid w:val="00500319"/>
    <w:rsid w:val="00521F81"/>
    <w:rsid w:val="00587E25"/>
    <w:rsid w:val="005A18BC"/>
    <w:rsid w:val="005D0F2B"/>
    <w:rsid w:val="005F54B0"/>
    <w:rsid w:val="00674F63"/>
    <w:rsid w:val="0068011E"/>
    <w:rsid w:val="006B06AC"/>
    <w:rsid w:val="006B767D"/>
    <w:rsid w:val="00746703"/>
    <w:rsid w:val="0075493A"/>
    <w:rsid w:val="007A099C"/>
    <w:rsid w:val="007C2839"/>
    <w:rsid w:val="007E2173"/>
    <w:rsid w:val="00867A5A"/>
    <w:rsid w:val="0087437B"/>
    <w:rsid w:val="00880D18"/>
    <w:rsid w:val="0090230E"/>
    <w:rsid w:val="00906907"/>
    <w:rsid w:val="009260F0"/>
    <w:rsid w:val="009539BE"/>
    <w:rsid w:val="00976B88"/>
    <w:rsid w:val="0099761F"/>
    <w:rsid w:val="009B634E"/>
    <w:rsid w:val="009C14ED"/>
    <w:rsid w:val="009E2E8E"/>
    <w:rsid w:val="009F0FE5"/>
    <w:rsid w:val="00A06F0A"/>
    <w:rsid w:val="00A2610C"/>
    <w:rsid w:val="00AB0442"/>
    <w:rsid w:val="00AC298E"/>
    <w:rsid w:val="00AC6E79"/>
    <w:rsid w:val="00B151D1"/>
    <w:rsid w:val="00B32F17"/>
    <w:rsid w:val="00B64011"/>
    <w:rsid w:val="00BB048D"/>
    <w:rsid w:val="00BE1CA6"/>
    <w:rsid w:val="00BE7186"/>
    <w:rsid w:val="00C20DEC"/>
    <w:rsid w:val="00C22268"/>
    <w:rsid w:val="00C22B92"/>
    <w:rsid w:val="00C82DEA"/>
    <w:rsid w:val="00C868AF"/>
    <w:rsid w:val="00CA0B67"/>
    <w:rsid w:val="00CE74C0"/>
    <w:rsid w:val="00D0085D"/>
    <w:rsid w:val="00D85CFA"/>
    <w:rsid w:val="00DA0273"/>
    <w:rsid w:val="00DA21C4"/>
    <w:rsid w:val="00DA52E2"/>
    <w:rsid w:val="00DC06EE"/>
    <w:rsid w:val="00DD5FA5"/>
    <w:rsid w:val="00DE0B5A"/>
    <w:rsid w:val="00E034CF"/>
    <w:rsid w:val="00E36079"/>
    <w:rsid w:val="00E84C0B"/>
    <w:rsid w:val="00E9089A"/>
    <w:rsid w:val="00EA47A4"/>
    <w:rsid w:val="00F04AEC"/>
    <w:rsid w:val="00F07429"/>
    <w:rsid w:val="00F2597F"/>
    <w:rsid w:val="00F43EEC"/>
    <w:rsid w:val="00F54FAC"/>
    <w:rsid w:val="00F55C23"/>
    <w:rsid w:val="00F61F53"/>
    <w:rsid w:val="00FA483B"/>
    <w:rsid w:val="00FC1650"/>
    <w:rsid w:val="00FE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1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54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008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085D"/>
  </w:style>
  <w:style w:type="paragraph" w:styleId="Nagwek">
    <w:name w:val="header"/>
    <w:basedOn w:val="Normalny"/>
    <w:rsid w:val="00D0085D"/>
    <w:pPr>
      <w:tabs>
        <w:tab w:val="center" w:pos="4536"/>
        <w:tab w:val="right" w:pos="9072"/>
      </w:tabs>
    </w:pPr>
  </w:style>
  <w:style w:type="character" w:customStyle="1" w:styleId="txt-new">
    <w:name w:val="txt-new"/>
    <w:basedOn w:val="Domylnaczcionkaakapitu"/>
    <w:rsid w:val="00457BEF"/>
  </w:style>
  <w:style w:type="paragraph" w:styleId="Akapitzlist">
    <w:name w:val="List Paragraph"/>
    <w:basedOn w:val="Normalny"/>
    <w:uiPriority w:val="34"/>
    <w:qFormat/>
    <w:rsid w:val="005A18BC"/>
    <w:pPr>
      <w:ind w:left="720"/>
      <w:contextualSpacing/>
    </w:pPr>
  </w:style>
  <w:style w:type="character" w:customStyle="1" w:styleId="tabulatory">
    <w:name w:val="tabulatory"/>
    <w:basedOn w:val="Domylnaczcionkaakapitu"/>
    <w:rsid w:val="00587E25"/>
  </w:style>
  <w:style w:type="character" w:styleId="Hipercze">
    <w:name w:val="Hyperlink"/>
    <w:basedOn w:val="Domylnaczcionkaakapitu"/>
    <w:uiPriority w:val="99"/>
    <w:semiHidden/>
    <w:unhideWhenUsed/>
    <w:rsid w:val="00587E25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06F0A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76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7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26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1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15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4A4FA-C5A4-413C-A60A-6105E8FF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Bornem Sulinowie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stazysta04</dc:creator>
  <cp:lastModifiedBy>Mery</cp:lastModifiedBy>
  <cp:revision>7</cp:revision>
  <cp:lastPrinted>2018-11-20T06:56:00Z</cp:lastPrinted>
  <dcterms:created xsi:type="dcterms:W3CDTF">2018-11-19T12:09:00Z</dcterms:created>
  <dcterms:modified xsi:type="dcterms:W3CDTF">2018-11-20T07:20:00Z</dcterms:modified>
</cp:coreProperties>
</file>